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4EC" w:rsidRPr="002870FA" w:rsidRDefault="002870FA" w:rsidP="002870FA">
      <w:pPr>
        <w:spacing w:after="0"/>
        <w:ind w:left="-567"/>
        <w:rPr>
          <w:lang w:val="ru-RU"/>
        </w:rPr>
      </w:pPr>
      <w:r w:rsidRPr="002870FA">
        <w:rPr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08.75pt" o:ole="">
            <v:imagedata r:id="rId4" o:title=""/>
          </v:shape>
          <o:OLEObject Type="Embed" ProgID="FoxitReader.Document" ShapeID="_x0000_i1025" DrawAspect="Content" ObjectID="_1820660614" r:id="rId5"/>
        </w:object>
      </w:r>
    </w:p>
    <w:p w:rsidR="001504EC" w:rsidRPr="002870FA" w:rsidRDefault="002870FA" w:rsidP="002870FA">
      <w:pPr>
        <w:spacing w:after="0" w:line="264" w:lineRule="auto"/>
        <w:ind w:left="120"/>
        <w:jc w:val="center"/>
        <w:rPr>
          <w:lang w:val="ru-RU"/>
        </w:rPr>
      </w:pPr>
      <w:bookmarkStart w:id="0" w:name="block-65996101"/>
      <w:bookmarkStart w:id="1" w:name="_GoBack"/>
      <w:bookmarkEnd w:id="1"/>
      <w:r w:rsidRPr="002870F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</w:t>
      </w:r>
      <w:r w:rsidRPr="002870FA">
        <w:rPr>
          <w:rFonts w:ascii="Times New Roman" w:hAnsi="Times New Roman"/>
          <w:color w:val="000000"/>
          <w:sz w:val="28"/>
          <w:lang w:val="ru-RU"/>
        </w:rPr>
        <w:t>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  <w:bookmarkStart w:id="2" w:name="_Toc104192170"/>
      <w:bookmarkEnd w:id="2"/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Программа по информатик</w:t>
      </w:r>
      <w:r w:rsidRPr="002870FA">
        <w:rPr>
          <w:rFonts w:ascii="Times New Roman" w:hAnsi="Times New Roman"/>
          <w:color w:val="000000"/>
          <w:sz w:val="28"/>
          <w:lang w:val="ru-RU"/>
        </w:rPr>
        <w:t>е даёт представление о целях, общей стратегии обучения, воспитания и развития обучающихся средствами информатики на углублённом уровне, устанавливает обязательное предметное содержание, предусматривает его структурирование по разделам и темам, определяет р</w:t>
      </w:r>
      <w:r w:rsidRPr="002870FA">
        <w:rPr>
          <w:rFonts w:ascii="Times New Roman" w:hAnsi="Times New Roman"/>
          <w:color w:val="000000"/>
          <w:sz w:val="28"/>
          <w:lang w:val="ru-RU"/>
        </w:rPr>
        <w:t>аспределение его по классам (годам изучения).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</w:t>
      </w:r>
      <w:r w:rsidRPr="002870FA">
        <w:rPr>
          <w:rFonts w:ascii="Times New Roman" w:hAnsi="Times New Roman"/>
          <w:color w:val="000000"/>
          <w:sz w:val="28"/>
          <w:lang w:val="ru-RU"/>
        </w:rPr>
        <w:t>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тематического планирования курса учителем.</w:t>
      </w:r>
      <w:bookmarkStart w:id="3" w:name="_Toc104192171"/>
      <w:bookmarkEnd w:id="3"/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 xml:space="preserve">Целями </w:t>
      </w:r>
      <w:r w:rsidRPr="002870FA">
        <w:rPr>
          <w:rFonts w:ascii="Times New Roman" w:hAnsi="Times New Roman"/>
          <w:color w:val="000000"/>
          <w:sz w:val="28"/>
          <w:lang w:val="ru-RU"/>
        </w:rPr>
        <w:t>изучения информа</w:t>
      </w:r>
      <w:r w:rsidRPr="002870FA">
        <w:rPr>
          <w:rFonts w:ascii="Times New Roman" w:hAnsi="Times New Roman"/>
          <w:color w:val="000000"/>
          <w:sz w:val="28"/>
          <w:lang w:val="ru-RU"/>
        </w:rPr>
        <w:t>тики на уровне основного общего образования являются: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</w:t>
      </w:r>
      <w:r w:rsidRPr="002870FA">
        <w:rPr>
          <w:rFonts w:ascii="Times New Roman" w:hAnsi="Times New Roman"/>
          <w:color w:val="000000"/>
          <w:sz w:val="28"/>
          <w:lang w:val="ru-RU"/>
        </w:rPr>
        <w:t>формации как о важнейшем стратегическом ресурсе развития личности, государства, общества, понимание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</w:t>
      </w:r>
      <w:r w:rsidRPr="002870FA">
        <w:rPr>
          <w:rFonts w:ascii="Times New Roman" w:hAnsi="Times New Roman"/>
          <w:color w:val="000000"/>
          <w:sz w:val="28"/>
          <w:lang w:val="ru-RU"/>
        </w:rPr>
        <w:t>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развитие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</w:t>
      </w:r>
      <w:r w:rsidRPr="002870FA">
        <w:rPr>
          <w:rFonts w:ascii="Times New Roman" w:hAnsi="Times New Roman"/>
          <w:color w:val="000000"/>
          <w:sz w:val="28"/>
          <w:lang w:val="ru-RU"/>
        </w:rPr>
        <w:t>ами, решёнными ранее, определять шаги для достижения результата и так далее;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</w:t>
      </w:r>
      <w:r w:rsidRPr="002870FA">
        <w:rPr>
          <w:rFonts w:ascii="Times New Roman" w:hAnsi="Times New Roman"/>
          <w:color w:val="000000"/>
          <w:sz w:val="28"/>
          <w:lang w:val="ru-RU"/>
        </w:rPr>
        <w:t>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тремления к </w:t>
      </w: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  <w:bookmarkStart w:id="4" w:name="_Toc104192172"/>
      <w:bookmarkEnd w:id="4"/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сущность информатики как научной дисциплины, изучающей </w:t>
      </w:r>
      <w:r w:rsidRPr="002870FA">
        <w:rPr>
          <w:rFonts w:ascii="Times New Roman" w:hAnsi="Times New Roman"/>
          <w:color w:val="000000"/>
          <w:sz w:val="28"/>
          <w:lang w:val="ru-RU"/>
        </w:rPr>
        <w:t>закономерности протекания и возможности автоматизации информационных процессов в различных системах;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</w:t>
      </w:r>
      <w:r w:rsidRPr="002870FA">
        <w:rPr>
          <w:rFonts w:ascii="Times New Roman" w:hAnsi="Times New Roman"/>
          <w:color w:val="000000"/>
          <w:sz w:val="28"/>
          <w:lang w:val="ru-RU"/>
        </w:rPr>
        <w:t>формационной деятельности.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</w:t>
      </w:r>
      <w:r w:rsidRPr="002870FA">
        <w:rPr>
          <w:rFonts w:ascii="Times New Roman" w:hAnsi="Times New Roman"/>
          <w:color w:val="000000"/>
          <w:sz w:val="28"/>
          <w:lang w:val="ru-RU"/>
        </w:rPr>
        <w:t>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</w:t>
      </w:r>
      <w:r w:rsidRPr="002870FA">
        <w:rPr>
          <w:rFonts w:ascii="Times New Roman" w:hAnsi="Times New Roman"/>
          <w:color w:val="000000"/>
          <w:sz w:val="28"/>
          <w:lang w:val="ru-RU"/>
        </w:rPr>
        <w:t>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Основны</w:t>
      </w:r>
      <w:r w:rsidRPr="002870FA">
        <w:rPr>
          <w:rFonts w:ascii="Times New Roman" w:hAnsi="Times New Roman"/>
          <w:color w:val="000000"/>
          <w:sz w:val="28"/>
          <w:lang w:val="ru-RU"/>
        </w:rPr>
        <w:t>е задачи учебного предмета «Информатика» – сформировать у обучающихся: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</w:t>
      </w:r>
      <w:r w:rsidRPr="002870FA">
        <w:rPr>
          <w:rFonts w:ascii="Times New Roman" w:hAnsi="Times New Roman"/>
          <w:color w:val="000000"/>
          <w:sz w:val="28"/>
          <w:lang w:val="ru-RU"/>
        </w:rPr>
        <w:t>щества;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владение базовыми нормами информационной этики и права, основами информационной безопасности, 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</w:t>
      </w:r>
      <w:r w:rsidRPr="002870FA">
        <w:rPr>
          <w:rFonts w:ascii="Times New Roman" w:hAnsi="Times New Roman"/>
          <w:color w:val="000000"/>
          <w:sz w:val="28"/>
          <w:lang w:val="ru-RU"/>
        </w:rPr>
        <w:t>навыки формализованного описания поставленных задач;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знание основных алгоритмических структур и умение применять эти знания для построения алгоритмов решения задач </w:t>
      </w:r>
      <w:r w:rsidRPr="002870FA">
        <w:rPr>
          <w:rFonts w:ascii="Times New Roman" w:hAnsi="Times New Roman"/>
          <w:color w:val="000000"/>
          <w:sz w:val="28"/>
          <w:lang w:val="ru-RU"/>
        </w:rPr>
        <w:t>по их математическим моделям;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ачения и информационных систем для решения с их помощью практических задач;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Цели и зад</w:t>
      </w:r>
      <w:r w:rsidRPr="002870FA">
        <w:rPr>
          <w:rFonts w:ascii="Times New Roman" w:hAnsi="Times New Roman"/>
          <w:color w:val="000000"/>
          <w:sz w:val="28"/>
          <w:lang w:val="ru-RU"/>
        </w:rPr>
        <w:t>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алгоритмы и программирование</w:t>
      </w:r>
      <w:r w:rsidRPr="002870FA">
        <w:rPr>
          <w:rFonts w:ascii="Times New Roman" w:hAnsi="Times New Roman"/>
          <w:color w:val="000000"/>
          <w:sz w:val="28"/>
          <w:lang w:val="ru-RU"/>
        </w:rPr>
        <w:t>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  <w:bookmarkStart w:id="5" w:name="_Toc104192173"/>
      <w:bookmarkEnd w:id="5"/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 системе общего образования информатика признана обязательным учебным предметом, входящим в состав предметной области «Математика и информатика». ФГОС ООО предусмотрены требования к освоению предметных результатов по информати</w:t>
      </w:r>
      <w:r w:rsidRPr="002870FA">
        <w:rPr>
          <w:rFonts w:ascii="Times New Roman" w:hAnsi="Times New Roman"/>
          <w:color w:val="000000"/>
          <w:sz w:val="28"/>
          <w:lang w:val="ru-RU"/>
        </w:rPr>
        <w:t>ке на базовом и углублённом уровнях, имеющих общее содержательное ядро и согласованных между собой. Это позволяет реализовывать углублённое изучение информатики как в рамках отдельных классов, так и в рамках индивидуальных образовательных траекторий, в том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числе используя сетевое взаимодействие организаций и дистанционные технологии. По завершении реализации программ углублённого уровня обучающиеся смогут детальнее освоить материал базового уровня, овладеть расширенным кругом понятий и методов, решать задач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и более высокого уровня сложности.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bookmarkStart w:id="6" w:name="cf197a7d-0b56-4283-9616-4810c458146c"/>
      <w:r w:rsidRPr="002870F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на углубленном уровне, – 204 часа: в 7 классе – 68 часов (2 часа в неделю), в 8 классе – 68 часов (2 часа в неделю), в 9 классе – 68 часов (2 часа в неделю).</w:t>
      </w:r>
      <w:bookmarkEnd w:id="6"/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1504EC">
      <w:pPr>
        <w:rPr>
          <w:lang w:val="ru-RU"/>
        </w:rPr>
        <w:sectPr w:rsidR="001504EC" w:rsidRPr="002870FA">
          <w:pgSz w:w="11906" w:h="16383"/>
          <w:pgMar w:top="1134" w:right="850" w:bottom="1134" w:left="1701" w:header="720" w:footer="720" w:gutter="0"/>
          <w:cols w:space="720"/>
        </w:sect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bookmarkStart w:id="7" w:name="block-65996102"/>
      <w:bookmarkEnd w:id="0"/>
      <w:r w:rsidRPr="002870F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Цифровая грамотность.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</w:t>
      </w:r>
      <w:r w:rsidRPr="002870FA">
        <w:rPr>
          <w:rFonts w:ascii="Times New Roman" w:hAnsi="Times New Roman"/>
          <w:color w:val="000000"/>
          <w:sz w:val="28"/>
          <w:lang w:val="ru-RU"/>
        </w:rPr>
        <w:t>безопасности и правила работы на компьютере.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Ист</w:t>
      </w:r>
      <w:r w:rsidRPr="002870FA">
        <w:rPr>
          <w:rFonts w:ascii="Times New Roman" w:hAnsi="Times New Roman"/>
          <w:color w:val="000000"/>
          <w:sz w:val="28"/>
          <w:lang w:val="ru-RU"/>
        </w:rPr>
        <w:t>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</w:t>
      </w:r>
      <w:r w:rsidRPr="002870FA">
        <w:rPr>
          <w:rFonts w:ascii="Times New Roman" w:hAnsi="Times New Roman"/>
          <w:color w:val="000000"/>
          <w:sz w:val="28"/>
          <w:lang w:val="ru-RU"/>
        </w:rPr>
        <w:t>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Программное обесп</w:t>
      </w:r>
      <w:r w:rsidRPr="002870FA">
        <w:rPr>
          <w:rFonts w:ascii="Times New Roman" w:hAnsi="Times New Roman"/>
          <w:color w:val="000000"/>
          <w:sz w:val="28"/>
          <w:lang w:val="ru-RU"/>
        </w:rPr>
        <w:t>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Файлы и папки (каталоги). Т</w:t>
      </w:r>
      <w:r w:rsidRPr="002870FA">
        <w:rPr>
          <w:rFonts w:ascii="Times New Roman" w:hAnsi="Times New Roman"/>
          <w:color w:val="000000"/>
          <w:sz w:val="28"/>
          <w:lang w:val="ru-RU"/>
        </w:rPr>
        <w:t>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Принципы построения файловых систем. Полное имя файла (папки, каталога). Путь к файлу (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папке, каталогу).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Архивация данных. Использование программ-архиваторов.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Компьютерные вирус</w:t>
      </w:r>
      <w:r w:rsidRPr="002870FA">
        <w:rPr>
          <w:rFonts w:ascii="Times New Roman" w:hAnsi="Times New Roman"/>
          <w:color w:val="000000"/>
          <w:sz w:val="28"/>
          <w:lang w:val="ru-RU"/>
        </w:rPr>
        <w:t>ы и другие вредоносные программы. Программы для защиты от вирусов.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информации по ключевым словам и по изображению. Дост</w:t>
      </w:r>
      <w:r w:rsidRPr="002870FA">
        <w:rPr>
          <w:rFonts w:ascii="Times New Roman" w:hAnsi="Times New Roman"/>
          <w:color w:val="000000"/>
          <w:sz w:val="28"/>
          <w:lang w:val="ru-RU"/>
        </w:rPr>
        <w:t>оверность информации, полученной из Интернета.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Сетевой этикет, базовые нормы информационной этики и права при работе в Интернете. Стратегии безопасного поведения в Интернете.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Инф</w:t>
      </w:r>
      <w:r w:rsidRPr="002870FA">
        <w:rPr>
          <w:rFonts w:ascii="Times New Roman" w:hAnsi="Times New Roman"/>
          <w:color w:val="000000"/>
          <w:sz w:val="28"/>
          <w:lang w:val="ru-RU"/>
        </w:rPr>
        <w:t>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</w:t>
      </w:r>
      <w:r w:rsidRPr="002870FA">
        <w:rPr>
          <w:rFonts w:ascii="Times New Roman" w:hAnsi="Times New Roman"/>
          <w:color w:val="000000"/>
          <w:sz w:val="28"/>
          <w:lang w:val="ru-RU"/>
        </w:rPr>
        <w:t>ых объектов и процессов с помощью дискретных данных. Информационные процессы – процессы, связанные с хранением, преобразованием и передачей данных.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</w:t>
      </w:r>
      <w:r w:rsidRPr="002870FA">
        <w:rPr>
          <w:rFonts w:ascii="Times New Roman" w:hAnsi="Times New Roman"/>
          <w:color w:val="000000"/>
          <w:sz w:val="28"/>
          <w:lang w:val="ru-RU"/>
        </w:rPr>
        <w:t>т текстов на русском языке. Двоичный алфавит. Количество различных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</w:r>
      <w:r w:rsidRPr="002870FA">
        <w:rPr>
          <w:rFonts w:ascii="Times New Roman" w:hAnsi="Times New Roman"/>
          <w:color w:val="000000"/>
          <w:sz w:val="28"/>
          <w:lang w:val="ru-RU"/>
        </w:rPr>
        <w:t>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</w:t>
      </w:r>
      <w:r w:rsidRPr="002870FA">
        <w:rPr>
          <w:rFonts w:ascii="Times New Roman" w:hAnsi="Times New Roman"/>
          <w:color w:val="000000"/>
          <w:sz w:val="28"/>
          <w:lang w:val="ru-RU"/>
        </w:rPr>
        <w:t>тва информации – двоичный разряд. Байт, килобайт, мегабайт, гигабайт.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 Искажение данных при передаче.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870FA">
        <w:rPr>
          <w:rFonts w:ascii="Times New Roman" w:hAnsi="Times New Roman"/>
          <w:color w:val="000000"/>
          <w:sz w:val="28"/>
          <w:lang w:val="ru-RU"/>
        </w:rPr>
        <w:t>. Восьмибитные кодировк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2870F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Модели </w:t>
      </w:r>
      <w:r>
        <w:rPr>
          <w:rFonts w:ascii="Times New Roman" w:hAnsi="Times New Roman"/>
          <w:color w:val="000000"/>
          <w:sz w:val="28"/>
        </w:rPr>
        <w:t>RGB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CMYK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HSL</w:t>
      </w:r>
      <w:r w:rsidRPr="002870F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Растровое и векторное предст</w:t>
      </w:r>
      <w:r w:rsidRPr="002870FA">
        <w:rPr>
          <w:rFonts w:ascii="Times New Roman" w:hAnsi="Times New Roman"/>
          <w:color w:val="000000"/>
          <w:sz w:val="28"/>
          <w:lang w:val="ru-RU"/>
        </w:rPr>
        <w:t>авление изображений. Пиксель. Оценка информационного объёма графических данных для растрового изображения.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дискретизации. Количество каналов записи. Оценка информационного объёма звуковых файлов.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Алгоритмы и програм</w:t>
      </w:r>
      <w:r w:rsidRPr="002870FA">
        <w:rPr>
          <w:rFonts w:ascii="Times New Roman" w:hAnsi="Times New Roman"/>
          <w:b/>
          <w:color w:val="000000"/>
          <w:sz w:val="28"/>
          <w:lang w:val="ru-RU"/>
        </w:rPr>
        <w:t>мирование.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Понятие алгоритма. Исполнители алгоритмов. Алгоритм как план управления исполнителем.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</w:t>
      </w:r>
      <w:r w:rsidRPr="002870FA">
        <w:rPr>
          <w:rFonts w:ascii="Times New Roman" w:hAnsi="Times New Roman"/>
          <w:color w:val="000000"/>
          <w:sz w:val="28"/>
          <w:lang w:val="ru-RU"/>
        </w:rPr>
        <w:t>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Конструкция «ветвление»: полная и неполная формы. Выполнение и невыполнение условия (истинность и ложность </w:t>
      </w:r>
      <w:r w:rsidRPr="002870FA">
        <w:rPr>
          <w:rFonts w:ascii="Times New Roman" w:hAnsi="Times New Roman"/>
          <w:color w:val="000000"/>
          <w:sz w:val="28"/>
          <w:lang w:val="ru-RU"/>
        </w:rPr>
        <w:t>высказывания). Простые и составные условия.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Конструкция «повторение»: циклы с заданным числом повторений, с условием выполнения, с переменной цикла.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Вспомогательные алгоритмы. Использование параметров для изменения результатов работы вспомогательных алгори</w:t>
      </w:r>
      <w:r w:rsidRPr="002870FA">
        <w:rPr>
          <w:rFonts w:ascii="Times New Roman" w:hAnsi="Times New Roman"/>
          <w:color w:val="000000"/>
          <w:sz w:val="28"/>
          <w:lang w:val="ru-RU"/>
        </w:rPr>
        <w:t>тмов.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Анализ алгоритмов для исполнителей.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Выполнение алгоритмов вручную и на компьютере. Синтаксические и логические ошибки. Отказы.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Система координат в компьютерной графике. Изменение цвета пикселя.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Графические примитивы: отрезок, прямоугольник, окружност</w:t>
      </w:r>
      <w:r w:rsidRPr="002870FA">
        <w:rPr>
          <w:rFonts w:ascii="Times New Roman" w:hAnsi="Times New Roman"/>
          <w:color w:val="000000"/>
          <w:sz w:val="28"/>
          <w:lang w:val="ru-RU"/>
        </w:rPr>
        <w:t>ь (круг). Свойства контура (цвет, толщина линии) и заливки. Построение изображений из графических примитивов.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Использование циклов для построения изображений. Штриховка замкнутой области простой формы (прямоугольник, треугольник с основанием, параллельным </w:t>
      </w:r>
      <w:r w:rsidRPr="002870FA">
        <w:rPr>
          <w:rFonts w:ascii="Times New Roman" w:hAnsi="Times New Roman"/>
          <w:color w:val="000000"/>
          <w:sz w:val="28"/>
          <w:lang w:val="ru-RU"/>
        </w:rPr>
        <w:t>оси координат).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Принципы анимации. Использование анимации для имитации движения объекта. Управления анимацией с помощью клавиатуры.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Текстовы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й процессор – инструмент создания, редактирования и форматирования текстов. Правила набора текста.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</w:t>
      </w:r>
      <w:r w:rsidRPr="002870FA">
        <w:rPr>
          <w:rFonts w:ascii="Times New Roman" w:hAnsi="Times New Roman"/>
          <w:color w:val="000000"/>
          <w:sz w:val="28"/>
          <w:lang w:val="ru-RU"/>
        </w:rPr>
        <w:t>аницы, абзацный отступ, интервалы, выравнивание. Стилевое форматирование.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Вставка изображений в текстовые документы. Обтекание изображен</w:t>
      </w:r>
      <w:r w:rsidRPr="002870FA">
        <w:rPr>
          <w:rFonts w:ascii="Times New Roman" w:hAnsi="Times New Roman"/>
          <w:color w:val="000000"/>
          <w:sz w:val="28"/>
          <w:lang w:val="ru-RU"/>
        </w:rPr>
        <w:t>ий текстом. Включение в текстовый документ диаграмм и формул.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Параметры страницы, нумерация страниц. Добавление в документ колонтитулов, ссылок.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Проверка правописания. Расстановка переносов. Голосовой ввод текста. Оптическое распознавание текста. </w:t>
      </w:r>
      <w:r w:rsidRPr="002870FA">
        <w:rPr>
          <w:rFonts w:ascii="Times New Roman" w:hAnsi="Times New Roman"/>
          <w:color w:val="000000"/>
          <w:sz w:val="28"/>
          <w:lang w:val="ru-RU"/>
        </w:rPr>
        <w:t>Компьютерный перевод. Использование сервисов Интернете для обработки текста.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</w:t>
      </w:r>
      <w:r w:rsidRPr="002870FA">
        <w:rPr>
          <w:rFonts w:ascii="Times New Roman" w:hAnsi="Times New Roman"/>
          <w:color w:val="000000"/>
          <w:sz w:val="28"/>
          <w:lang w:val="ru-RU"/>
        </w:rPr>
        <w:t>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</w:t>
      </w:r>
      <w:r w:rsidRPr="002870FA">
        <w:rPr>
          <w:rFonts w:ascii="Times New Roman" w:hAnsi="Times New Roman"/>
          <w:color w:val="000000"/>
          <w:sz w:val="28"/>
          <w:lang w:val="ru-RU"/>
        </w:rPr>
        <w:t>мм (приложений). Добавление векторных рисунков в документы.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Позиционные и непозиционные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Двоичная система </w:t>
      </w:r>
      <w:r w:rsidRPr="002870FA">
        <w:rPr>
          <w:rFonts w:ascii="Times New Roman" w:hAnsi="Times New Roman"/>
          <w:color w:val="000000"/>
          <w:sz w:val="28"/>
          <w:lang w:val="ru-RU"/>
        </w:rPr>
        <w:t>счисления. Перевод натуральных чисел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Шестнадцатиричная система счисления. Перевод чисел из шестнадцатиричной сист</w:t>
      </w:r>
      <w:r w:rsidRPr="002870FA">
        <w:rPr>
          <w:rFonts w:ascii="Times New Roman" w:hAnsi="Times New Roman"/>
          <w:color w:val="000000"/>
          <w:sz w:val="28"/>
          <w:lang w:val="ru-RU"/>
        </w:rPr>
        <w:t>емы в двоичную, восьмеричную и десятичную системы и обратно.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Представление целых чисел в Р-ичных системах счисления. Арифметические операции в Р-ичных системах счисления.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</w:t>
      </w: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сложение), «не» (логическое отрицание), «исключающее или» (сложение по модулю 2), «импликация» (сл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едование), «эквиваленция» (логическая равнозначность).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Логические выражения. Правила записи логичес</w:t>
      </w:r>
      <w:r w:rsidRPr="002870FA">
        <w:rPr>
          <w:rFonts w:ascii="Times New Roman" w:hAnsi="Times New Roman"/>
          <w:color w:val="000000"/>
          <w:sz w:val="28"/>
          <w:lang w:val="ru-RU"/>
        </w:rPr>
        <w:t>ких выражений. Построение таблиц истинности логических выражений. Упрощение логических выражений. Законы алгебры логики. Построение логических выражений по таблице истинности.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Логические элементы. Знакомство с логическими основами компьютера. Сумматор.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Ал</w:t>
      </w:r>
      <w:r w:rsidRPr="002870FA">
        <w:rPr>
          <w:rFonts w:ascii="Times New Roman" w:hAnsi="Times New Roman"/>
          <w:b/>
          <w:color w:val="000000"/>
          <w:sz w:val="28"/>
          <w:lang w:val="ru-RU"/>
        </w:rPr>
        <w:t>горитмы и программирование.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Java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870FA">
        <w:rPr>
          <w:rFonts w:ascii="Times New Roman" w:hAnsi="Times New Roman"/>
          <w:color w:val="000000"/>
          <w:sz w:val="28"/>
          <w:lang w:val="ru-RU"/>
        </w:rPr>
        <w:t>#). Система программирования: редактор текста программ, транслятор, отладчик.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</w:t>
      </w:r>
      <w:r w:rsidRPr="002870FA">
        <w:rPr>
          <w:rFonts w:ascii="Times New Roman" w:hAnsi="Times New Roman"/>
          <w:color w:val="000000"/>
          <w:sz w:val="28"/>
          <w:lang w:val="ru-RU"/>
        </w:rPr>
        <w:t>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Операции с вещественными числами. Встроенные функции.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Случайные (псевдослучайные) числа.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Ветв</w:t>
      </w:r>
      <w:r w:rsidRPr="002870FA">
        <w:rPr>
          <w:rFonts w:ascii="Times New Roman" w:hAnsi="Times New Roman"/>
          <w:color w:val="000000"/>
          <w:sz w:val="28"/>
          <w:lang w:val="ru-RU"/>
        </w:rPr>
        <w:t>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 Логические переменные.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Диалоговая отладка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программ: пошаговое выполнение, просмотр значений величин, отладочный вывод, выбор точки останова.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</w:t>
      </w:r>
      <w:r w:rsidRPr="002870FA">
        <w:rPr>
          <w:rFonts w:ascii="Times New Roman" w:hAnsi="Times New Roman"/>
          <w:color w:val="000000"/>
          <w:sz w:val="28"/>
          <w:lang w:val="ru-RU"/>
        </w:rPr>
        <w:t>ме с основанием, меньшим или равным 10, на отдельные цифры. Разложение натурального числа на простые сомножители.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Цикл с переменной. Алгоритм проверки натурального числа на простоту.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Анализ алгоритмов. Определение возможных результатов работы алгоритма при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заданном множестве входных данных, определение возможных входных данных, приводящих к данному результату.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Обработка потока данных: вычисление количества, суммы, среднего арифметического, минимального и максимального значений элементов последовательности, </w:t>
      </w:r>
      <w:r w:rsidRPr="002870FA">
        <w:rPr>
          <w:rFonts w:ascii="Times New Roman" w:hAnsi="Times New Roman"/>
          <w:color w:val="000000"/>
          <w:sz w:val="28"/>
          <w:lang w:val="ru-RU"/>
        </w:rPr>
        <w:t>удовлетворяющих заданному условию.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</w:t>
      </w:r>
      <w:r w:rsidRPr="002870FA">
        <w:rPr>
          <w:rFonts w:ascii="Times New Roman" w:hAnsi="Times New Roman"/>
          <w:color w:val="000000"/>
          <w:sz w:val="28"/>
          <w:lang w:val="ru-RU"/>
        </w:rPr>
        <w:t>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Java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870FA">
        <w:rPr>
          <w:rFonts w:ascii="Times New Roman" w:hAnsi="Times New Roman"/>
          <w:color w:val="000000"/>
          <w:sz w:val="28"/>
          <w:lang w:val="ru-RU"/>
        </w:rPr>
        <w:t>#): заполнение числового массива случайными числами, в соответствии с формулой или путём в</w:t>
      </w:r>
      <w:r w:rsidRPr="002870FA">
        <w:rPr>
          <w:rFonts w:ascii="Times New Roman" w:hAnsi="Times New Roman"/>
          <w:color w:val="000000"/>
          <w:sz w:val="28"/>
          <w:lang w:val="ru-RU"/>
        </w:rPr>
        <w:t>вода чисел, нахождение суммы элементов массива;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Понятие о сложности алгоритмов.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Информацион</w:t>
      </w:r>
      <w:r w:rsidRPr="002870FA">
        <w:rPr>
          <w:rFonts w:ascii="Times New Roman" w:hAnsi="Times New Roman"/>
          <w:b/>
          <w:color w:val="000000"/>
          <w:sz w:val="28"/>
          <w:lang w:val="ru-RU"/>
        </w:rPr>
        <w:t>ные технологии.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и фильтрация данных в выделе</w:t>
      </w:r>
      <w:r w:rsidRPr="002870FA">
        <w:rPr>
          <w:rFonts w:ascii="Times New Roman" w:hAnsi="Times New Roman"/>
          <w:color w:val="000000"/>
          <w:sz w:val="28"/>
          <w:lang w:val="ru-RU"/>
        </w:rPr>
        <w:t>нном диапазоне. Построение диаграмм (гистограмма, круговая диаграмма, точечная диаграмма). Выбор типа диаграммы.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Цифровая грамотность.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2870FA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Разработка веб-страниц. Язык </w:t>
      </w:r>
      <w:r>
        <w:rPr>
          <w:rFonts w:ascii="Times New Roman" w:hAnsi="Times New Roman"/>
          <w:color w:val="000000"/>
          <w:sz w:val="28"/>
        </w:rPr>
        <w:t>HTML</w:t>
      </w:r>
      <w:r w:rsidRPr="002870FA">
        <w:rPr>
          <w:rFonts w:ascii="Times New Roman" w:hAnsi="Times New Roman"/>
          <w:color w:val="000000"/>
          <w:sz w:val="28"/>
          <w:lang w:val="ru-RU"/>
        </w:rPr>
        <w:t>. Ст</w:t>
      </w:r>
      <w:r w:rsidRPr="002870FA">
        <w:rPr>
          <w:rFonts w:ascii="Times New Roman" w:hAnsi="Times New Roman"/>
          <w:color w:val="000000"/>
          <w:sz w:val="28"/>
          <w:lang w:val="ru-RU"/>
        </w:rPr>
        <w:t>руктура веб-страницы. Заголовок и тело страницы. Логическая разметка: заголовки, абзацы. Разработка страниц, содержащих рисунки, списки и гиперссылки.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</w:t>
      </w:r>
      <w:r w:rsidRPr="002870FA">
        <w:rPr>
          <w:rFonts w:ascii="Times New Roman" w:hAnsi="Times New Roman"/>
          <w:color w:val="000000"/>
          <w:sz w:val="28"/>
          <w:lang w:val="ru-RU"/>
        </w:rPr>
        <w:t>е формы сетевой активности).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Интернете. Интернет-сервисы: коммуникационные сервисы (почтовая служба, видеоконференции и другие сервисы), </w:t>
      </w: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справочные службы (карты, расписания и другие), поисковые службы, службы обновления программного об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еспечения. Сервисы государственных услуг.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 xml:space="preserve">Теоретические </w:t>
      </w:r>
      <w:r w:rsidRPr="002870FA">
        <w:rPr>
          <w:rFonts w:ascii="Times New Roman" w:hAnsi="Times New Roman"/>
          <w:b/>
          <w:color w:val="000000"/>
          <w:sz w:val="28"/>
          <w:lang w:val="ru-RU"/>
        </w:rPr>
        <w:t>основы информатики.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соответствие модели моделируемому объ</w:t>
      </w:r>
      <w:r w:rsidRPr="002870FA">
        <w:rPr>
          <w:rFonts w:ascii="Times New Roman" w:hAnsi="Times New Roman"/>
          <w:color w:val="000000"/>
          <w:sz w:val="28"/>
          <w:lang w:val="ru-RU"/>
        </w:rPr>
        <w:t>екту и целям моделирования.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Базы данных. Отбор в таблице строк, удовлетворяющих заданному условию. Разработка однотабличной базы данных. Составление запросов к базе данных с помощью визуального </w:t>
      </w:r>
      <w:r w:rsidRPr="002870FA">
        <w:rPr>
          <w:rFonts w:ascii="Times New Roman" w:hAnsi="Times New Roman"/>
          <w:color w:val="000000"/>
          <w:sz w:val="28"/>
          <w:lang w:val="ru-RU"/>
        </w:rPr>
        <w:t>редактора.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</w:t>
      </w:r>
      <w:r w:rsidRPr="002870FA">
        <w:rPr>
          <w:rFonts w:ascii="Times New Roman" w:hAnsi="Times New Roman"/>
          <w:color w:val="000000"/>
          <w:sz w:val="28"/>
          <w:lang w:val="ru-RU"/>
        </w:rPr>
        <w:t>ованном графе. Вычисление количества путей в направленном ациклическом графе.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Понятие математической мо</w:t>
      </w:r>
      <w:r w:rsidRPr="002870FA">
        <w:rPr>
          <w:rFonts w:ascii="Times New Roman" w:hAnsi="Times New Roman"/>
          <w:color w:val="000000"/>
          <w:sz w:val="28"/>
          <w:lang w:val="ru-RU"/>
        </w:rPr>
        <w:t>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ой модели, программная реализация, тестирование, проведение компьютерного эксперимента, анализ его результатов, уточнение модели.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Вспомогательные алгоритмы (подпрограммы, процедуры, функции). Па</w:t>
      </w:r>
      <w:r w:rsidRPr="002870FA">
        <w:rPr>
          <w:rFonts w:ascii="Times New Roman" w:hAnsi="Times New Roman"/>
          <w:color w:val="000000"/>
          <w:sz w:val="28"/>
          <w:lang w:val="ru-RU"/>
        </w:rPr>
        <w:t>раметры как средство изменения результатов работы подпрограммы. Результат функции. Логические функции.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Рекурсия. Рекурсивные подпрограммы (процедуры, функции). Условие окончания рекурсии (базовые случаи). Применение рекурсии для перебора вариантов.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Сортиро</w:t>
      </w:r>
      <w:r w:rsidRPr="002870FA">
        <w:rPr>
          <w:rFonts w:ascii="Times New Roman" w:hAnsi="Times New Roman"/>
          <w:color w:val="000000"/>
          <w:sz w:val="28"/>
          <w:lang w:val="ru-RU"/>
        </w:rPr>
        <w:t>вка массивов. Встроенные возможности сортировки выбранного языка программирования. Сортировка по нескольким критериям (уровням).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Двоичный поиск в упорядоченном массиве.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Двумерные массивы (матрицы). Основные алгоритмы обработки двумерных массивов (матриц): </w:t>
      </w:r>
      <w:r w:rsidRPr="002870FA">
        <w:rPr>
          <w:rFonts w:ascii="Times New Roman" w:hAnsi="Times New Roman"/>
          <w:color w:val="000000"/>
          <w:sz w:val="28"/>
          <w:lang w:val="ru-RU"/>
        </w:rPr>
        <w:t>заполнение двумерного массива случайными числами и с использованием формул, вычисление суммы элементов, минимума и максимума строки, столбца, диапазона, поиск заданного значения. Сортировка по нескольким критериям (уровням).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Динамическое программирование. </w:t>
      </w:r>
      <w:r w:rsidRPr="002870FA">
        <w:rPr>
          <w:rFonts w:ascii="Times New Roman" w:hAnsi="Times New Roman"/>
          <w:color w:val="000000"/>
          <w:sz w:val="28"/>
          <w:lang w:val="ru-RU"/>
        </w:rPr>
        <w:t>Задачи, решаемые с помощью динамического программирования: вычисление функций, заданных рекуррентной формулой, подсчёт количества вариантов, выбор оптимального решения.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линия автозавода, автоматизированное управление отоплением дома, автономная система управления транспортным средством и другие системы).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Условные вычисления в электронных таблицах. Суммирование и подсчёт значений, отвечающих </w:t>
      </w:r>
      <w:r w:rsidRPr="002870FA">
        <w:rPr>
          <w:rFonts w:ascii="Times New Roman" w:hAnsi="Times New Roman"/>
          <w:color w:val="000000"/>
          <w:sz w:val="28"/>
          <w:lang w:val="ru-RU"/>
        </w:rPr>
        <w:t>заданному условию. Обработка больших наборов данных.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Динамическое программирование в электронных таблицах.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Численное моделирование в электронных таблицах. Численное решение уравнений с помощью подбора параметра. Поиск оптимального решения.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Роль информацион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ных технологий в развитии экономики мира, страны, региона.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ого обеспечения, специалист по анализу данных, системный администратор. </w:t>
      </w: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Знакомство с перспективными направлениями развития информационных технологий (на примере искусственного интеллекта и машинного обучения). Системы умного города (компьютерное зрение и </w:t>
      </w:r>
      <w:r w:rsidRPr="002870FA">
        <w:rPr>
          <w:rFonts w:ascii="Times New Roman" w:hAnsi="Times New Roman"/>
          <w:color w:val="000000"/>
          <w:sz w:val="28"/>
          <w:lang w:val="ru-RU"/>
        </w:rPr>
        <w:t>анализ больших данных).</w:t>
      </w:r>
    </w:p>
    <w:p w:rsidR="001504EC" w:rsidRPr="002870FA" w:rsidRDefault="001504EC">
      <w:pPr>
        <w:rPr>
          <w:lang w:val="ru-RU"/>
        </w:rPr>
        <w:sectPr w:rsidR="001504EC" w:rsidRPr="002870FA">
          <w:pgSz w:w="11906" w:h="16383"/>
          <w:pgMar w:top="1134" w:right="850" w:bottom="1134" w:left="1701" w:header="720" w:footer="720" w:gutter="0"/>
          <w:cols w:space="720"/>
        </w:sect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bookmarkStart w:id="8" w:name="block-65996103"/>
      <w:bookmarkEnd w:id="7"/>
      <w:r w:rsidRPr="002870F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</w:t>
      </w:r>
      <w:r w:rsidRPr="002870FA">
        <w:rPr>
          <w:rFonts w:ascii="Times New Roman" w:hAnsi="Times New Roman"/>
          <w:color w:val="000000"/>
          <w:sz w:val="28"/>
          <w:lang w:val="ru-RU"/>
        </w:rPr>
        <w:t>едметных результатов освоения содержания учебного предмета.</w:t>
      </w: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</w:t>
      </w:r>
      <w:r w:rsidRPr="002870FA">
        <w:rPr>
          <w:rFonts w:ascii="Times New Roman" w:hAnsi="Times New Roman"/>
          <w:color w:val="000000"/>
          <w:sz w:val="28"/>
          <w:lang w:val="ru-RU"/>
        </w:rPr>
        <w:t>а уровне основного общего образования у обучающегося будут сформированы следующие личностные результаты в части: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</w:t>
      </w:r>
      <w:r w:rsidRPr="002870FA">
        <w:rPr>
          <w:rFonts w:ascii="Times New Roman" w:hAnsi="Times New Roman"/>
          <w:color w:val="000000"/>
          <w:sz w:val="28"/>
          <w:lang w:val="ru-RU"/>
        </w:rPr>
        <w:t>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</w:t>
      </w:r>
      <w:r w:rsidRPr="002870FA">
        <w:rPr>
          <w:rFonts w:ascii="Times New Roman" w:hAnsi="Times New Roman"/>
          <w:color w:val="000000"/>
          <w:sz w:val="28"/>
          <w:lang w:val="ru-RU"/>
        </w:rPr>
        <w:t>ества;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осознания последствий поступков, активное неприятие асоциальных поступков, в том числе в Интернете;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</w:t>
      </w:r>
      <w:r w:rsidRPr="002870FA">
        <w:rPr>
          <w:rFonts w:ascii="Times New Roman" w:hAnsi="Times New Roman"/>
          <w:color w:val="000000"/>
          <w:sz w:val="28"/>
          <w:lang w:val="ru-RU"/>
        </w:rPr>
        <w:t>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мировоззренческих представл</w:t>
      </w:r>
      <w:r w:rsidRPr="002870FA">
        <w:rPr>
          <w:rFonts w:ascii="Times New Roman" w:hAnsi="Times New Roman"/>
          <w:color w:val="000000"/>
          <w:sz w:val="28"/>
          <w:lang w:val="ru-RU"/>
        </w:rPr>
        <w:t>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интерес к обучению и познанию, </w:t>
      </w:r>
      <w:r w:rsidRPr="002870FA">
        <w:rPr>
          <w:rFonts w:ascii="Times New Roman" w:hAnsi="Times New Roman"/>
          <w:color w:val="000000"/>
          <w:sz w:val="28"/>
          <w:lang w:val="ru-RU"/>
        </w:rPr>
        <w:t>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</w:t>
      </w:r>
      <w:r w:rsidRPr="002870FA">
        <w:rPr>
          <w:rFonts w:ascii="Times New Roman" w:hAnsi="Times New Roman"/>
          <w:color w:val="000000"/>
          <w:sz w:val="28"/>
          <w:lang w:val="ru-RU"/>
        </w:rPr>
        <w:t>овершенствовать пути достижения индивидуального и коллективного благополучия;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</w:t>
      </w:r>
      <w:r w:rsidRPr="002870FA">
        <w:rPr>
          <w:rFonts w:ascii="Times New Roman" w:hAnsi="Times New Roman"/>
          <w:color w:val="000000"/>
          <w:sz w:val="28"/>
          <w:lang w:val="ru-RU"/>
        </w:rPr>
        <w:t>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6) трудового воспит</w:t>
      </w:r>
      <w:r w:rsidRPr="002870FA">
        <w:rPr>
          <w:rFonts w:ascii="Times New Roman" w:hAnsi="Times New Roman"/>
          <w:b/>
          <w:color w:val="000000"/>
          <w:sz w:val="28"/>
          <w:lang w:val="ru-RU"/>
        </w:rPr>
        <w:t>ания: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осозн</w:t>
      </w:r>
      <w:r w:rsidRPr="002870FA">
        <w:rPr>
          <w:rFonts w:ascii="Times New Roman" w:hAnsi="Times New Roman"/>
          <w:color w:val="000000"/>
          <w:sz w:val="28"/>
          <w:lang w:val="ru-RU"/>
        </w:rPr>
        <w:t>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учётом возможностей информационных и коммуникационных технологий;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среды: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деятельности возраста, норм и правил </w:t>
      </w: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общественного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поведения, форм социальной жизни в группах и сообществах, в том числе существующих в виртуальном пространстве.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по информатике отражают овладение универсальными учебными действиями – </w:t>
      </w:r>
      <w:r w:rsidRPr="002870FA">
        <w:rPr>
          <w:rFonts w:ascii="Times New Roman" w:hAnsi="Times New Roman"/>
          <w:color w:val="000000"/>
          <w:sz w:val="28"/>
          <w:lang w:val="ru-RU"/>
        </w:rPr>
        <w:t>познавательными, коммуникативными, регулятивными.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</w:t>
      </w:r>
      <w:r w:rsidRPr="002870FA">
        <w:rPr>
          <w:rFonts w:ascii="Times New Roman" w:hAnsi="Times New Roman"/>
          <w:color w:val="000000"/>
          <w:sz w:val="28"/>
          <w:lang w:val="ru-RU"/>
        </w:rPr>
        <w:t>ерии для классификации, устанавливать причинно-следственные связи, строить логические рассуждения, проводить умозаключения (индуктивные, дедуктивные и по аналогии) и выводы;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умение создавать, применять и преобразовывать знаки и символы, модели и схемы для </w:t>
      </w:r>
      <w:r w:rsidRPr="002870FA">
        <w:rPr>
          <w:rFonts w:ascii="Times New Roman" w:hAnsi="Times New Roman"/>
          <w:color w:val="000000"/>
          <w:sz w:val="28"/>
          <w:lang w:val="ru-RU"/>
        </w:rPr>
        <w:t>решения учебных и познавательных задач;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формулиро</w:t>
      </w:r>
      <w:r w:rsidRPr="002870FA">
        <w:rPr>
          <w:rFonts w:ascii="Times New Roman" w:hAnsi="Times New Roman"/>
          <w:color w:val="000000"/>
          <w:sz w:val="28"/>
          <w:lang w:val="ru-RU"/>
        </w:rPr>
        <w:t>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прогнозировать возможное даль</w:t>
      </w:r>
      <w:r w:rsidRPr="002870FA">
        <w:rPr>
          <w:rFonts w:ascii="Times New Roman" w:hAnsi="Times New Roman"/>
          <w:color w:val="000000"/>
          <w:sz w:val="28"/>
          <w:lang w:val="ru-RU"/>
        </w:rPr>
        <w:t>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</w:t>
      </w:r>
      <w:r w:rsidRPr="002870FA">
        <w:rPr>
          <w:rFonts w:ascii="Times New Roman" w:hAnsi="Times New Roman"/>
          <w:color w:val="000000"/>
          <w:sz w:val="28"/>
          <w:lang w:val="ru-RU"/>
        </w:rPr>
        <w:t>ленной задачи;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применять различные методы и инструменты при поиске и отборе информации из источников с учётом предложенной учебной задачи и заданных критериев;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интерпретировать информацию различных видов и форм </w:t>
      </w:r>
      <w:r w:rsidRPr="002870FA">
        <w:rPr>
          <w:rFonts w:ascii="Times New Roman" w:hAnsi="Times New Roman"/>
          <w:color w:val="000000"/>
          <w:sz w:val="28"/>
          <w:lang w:val="ru-RU"/>
        </w:rPr>
        <w:t>представления;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иными графическими объектами и их комбинациями;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 по критериям, </w:t>
      </w:r>
      <w:r w:rsidRPr="002870FA">
        <w:rPr>
          <w:rFonts w:ascii="Times New Roman" w:hAnsi="Times New Roman"/>
          <w:color w:val="000000"/>
          <w:sz w:val="28"/>
          <w:lang w:val="ru-RU"/>
        </w:rPr>
        <w:t>предложенным учителем или сформулированным самостоятельно;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</w:t>
      </w:r>
      <w:r w:rsidRPr="002870FA">
        <w:rPr>
          <w:rFonts w:ascii="Times New Roman" w:hAnsi="Times New Roman"/>
          <w:color w:val="000000"/>
          <w:sz w:val="28"/>
          <w:lang w:val="ru-RU"/>
        </w:rPr>
        <w:t>ие и сходство позиций;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</w:t>
      </w:r>
      <w:r w:rsidRPr="002870FA">
        <w:rPr>
          <w:rFonts w:ascii="Times New Roman" w:hAnsi="Times New Roman"/>
          <w:color w:val="000000"/>
          <w:sz w:val="28"/>
          <w:lang w:val="ru-RU"/>
        </w:rPr>
        <w:t>менные тексты с использованием иллюстративных материалов.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</w:t>
      </w:r>
      <w:r w:rsidRPr="002870FA">
        <w:rPr>
          <w:rFonts w:ascii="Times New Roman" w:hAnsi="Times New Roman"/>
          <w:color w:val="000000"/>
          <w:sz w:val="28"/>
          <w:lang w:val="ru-RU"/>
        </w:rPr>
        <w:t>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выполнять свою ч</w:t>
      </w:r>
      <w:r w:rsidRPr="002870FA">
        <w:rPr>
          <w:rFonts w:ascii="Times New Roman" w:hAnsi="Times New Roman"/>
          <w:color w:val="000000"/>
          <w:sz w:val="28"/>
          <w:lang w:val="ru-RU"/>
        </w:rPr>
        <w:t>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</w:t>
      </w:r>
      <w:r w:rsidRPr="002870FA">
        <w:rPr>
          <w:rFonts w:ascii="Times New Roman" w:hAnsi="Times New Roman"/>
          <w:color w:val="000000"/>
          <w:sz w:val="28"/>
          <w:lang w:val="ru-RU"/>
        </w:rPr>
        <w:t>ьно сформулированным участниками взаимодействия;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Регулятивные ун</w:t>
      </w:r>
      <w:r w:rsidRPr="002870FA">
        <w:rPr>
          <w:rFonts w:ascii="Times New Roman" w:hAnsi="Times New Roman"/>
          <w:b/>
          <w:color w:val="000000"/>
          <w:sz w:val="28"/>
          <w:lang w:val="ru-RU"/>
        </w:rPr>
        <w:t>иверсальные учебные действия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</w:t>
      </w:r>
      <w:r w:rsidRPr="002870FA">
        <w:rPr>
          <w:rFonts w:ascii="Times New Roman" w:hAnsi="Times New Roman"/>
          <w:color w:val="000000"/>
          <w:sz w:val="28"/>
          <w:lang w:val="ru-RU"/>
        </w:rPr>
        <w:t>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</w:t>
      </w:r>
      <w:r w:rsidRPr="002870FA">
        <w:rPr>
          <w:rFonts w:ascii="Times New Roman" w:hAnsi="Times New Roman"/>
          <w:color w:val="000000"/>
          <w:sz w:val="28"/>
          <w:lang w:val="ru-RU"/>
        </w:rPr>
        <w:t>ия), корректировать предложенный алгоритм с учётом получения новых знаний об изучаемом объекте;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проводить выбор в условиях противоречивой информации и брать ответственность за решение.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</w:t>
      </w:r>
      <w:r w:rsidRPr="002870FA">
        <w:rPr>
          <w:rFonts w:ascii="Times New Roman" w:hAnsi="Times New Roman"/>
          <w:color w:val="000000"/>
          <w:sz w:val="28"/>
          <w:lang w:val="ru-RU"/>
        </w:rPr>
        <w:t>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никших трудностей;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контролировать всё вокруг даже в </w:t>
      </w:r>
      <w:r w:rsidRPr="002870FA">
        <w:rPr>
          <w:rFonts w:ascii="Times New Roman" w:hAnsi="Times New Roman"/>
          <w:color w:val="000000"/>
          <w:sz w:val="28"/>
          <w:lang w:val="ru-RU"/>
        </w:rPr>
        <w:t>условиях открытого доступа к любым объёмам информации.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70F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демонстрировать владение основными понятиями: информация, передача, хранение и обработка информац</w:t>
      </w:r>
      <w:r w:rsidRPr="002870FA">
        <w:rPr>
          <w:rFonts w:ascii="Times New Roman" w:hAnsi="Times New Roman"/>
          <w:color w:val="000000"/>
          <w:sz w:val="28"/>
          <w:lang w:val="ru-RU"/>
        </w:rPr>
        <w:t>ии, алгоритм, использовать их для решения учебных и практических задач;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(пояснять сущность) основных принципов кодирования информации различной природы: числовой, текстовой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(в различных современных кодировках), графической (в растровом и векторном представлении), аудио, видео;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оцени</w:t>
      </w:r>
      <w:r w:rsidRPr="002870FA">
        <w:rPr>
          <w:rFonts w:ascii="Times New Roman" w:hAnsi="Times New Roman"/>
          <w:color w:val="000000"/>
          <w:sz w:val="28"/>
          <w:lang w:val="ru-RU"/>
        </w:rPr>
        <w:t>вать и сравнивать размеры текстовых, графических, звуковых файлов и видеофайлов;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данных, сравнивать их количественные характеристики;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</w:t>
      </w:r>
      <w:r w:rsidRPr="002870FA">
        <w:rPr>
          <w:rFonts w:ascii="Times New Roman" w:hAnsi="Times New Roman"/>
          <w:color w:val="000000"/>
          <w:sz w:val="28"/>
          <w:lang w:val="ru-RU"/>
        </w:rPr>
        <w:t>ного компьютера и его основных элементах (процессор, оперативная память, долговременная память, устройства ввода и вывода);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развития компьютеров, ос</w:t>
      </w:r>
      <w:r w:rsidRPr="002870FA">
        <w:rPr>
          <w:rFonts w:ascii="Times New Roman" w:hAnsi="Times New Roman"/>
          <w:color w:val="000000"/>
          <w:sz w:val="28"/>
          <w:lang w:val="ru-RU"/>
        </w:rPr>
        <w:t>новные тенденции развития информационных технологий, в том числе глобальных сетей;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(папки, каталога), путь к файлу (папке, каталогу) по имеющемуся описанию файловой стр</w:t>
      </w:r>
      <w:r w:rsidRPr="002870FA">
        <w:rPr>
          <w:rFonts w:ascii="Times New Roman" w:hAnsi="Times New Roman"/>
          <w:color w:val="000000"/>
          <w:sz w:val="28"/>
          <w:lang w:val="ru-RU"/>
        </w:rPr>
        <w:t>уктуры некоторого информационного носителя);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и облачными хранилищами с использованием графического интерфейса: создавать, копировать, перемещать, переименовывать, удалять и архивировать файлы и каталоги</w:t>
      </w:r>
      <w:r w:rsidRPr="002870FA">
        <w:rPr>
          <w:rFonts w:ascii="Times New Roman" w:hAnsi="Times New Roman"/>
          <w:color w:val="000000"/>
          <w:sz w:val="28"/>
          <w:lang w:val="ru-RU"/>
        </w:rPr>
        <w:t>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ИКТ, иметь представление о влиянии использования средств ИКТ на здоровье пользователя, уметь применять методы профилактики заболеваний, связанных с использованием цифровых устройств;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соблюд</w:t>
      </w:r>
      <w:r w:rsidRPr="002870FA">
        <w:rPr>
          <w:rFonts w:ascii="Times New Roman" w:hAnsi="Times New Roman"/>
          <w:color w:val="000000"/>
          <w:sz w:val="28"/>
          <w:lang w:val="ru-RU"/>
        </w:rPr>
        <w:t>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об</w:t>
      </w:r>
      <w:r w:rsidRPr="002870FA">
        <w:rPr>
          <w:rFonts w:ascii="Times New Roman" w:hAnsi="Times New Roman"/>
          <w:color w:val="000000"/>
          <w:sz w:val="28"/>
          <w:lang w:val="ru-RU"/>
        </w:rPr>
        <w:t>еспечивать личную безопасность при использовании ресурсов сети Интернет, в том числе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</w:t>
      </w:r>
      <w:r w:rsidRPr="002870FA">
        <w:rPr>
          <w:rFonts w:ascii="Times New Roman" w:hAnsi="Times New Roman"/>
          <w:color w:val="000000"/>
          <w:sz w:val="28"/>
          <w:lang w:val="ru-RU"/>
        </w:rPr>
        <w:t>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искать информацию в Интернете (в том числе по ключевым словам и по изображению), критически относиться к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r w:rsidRPr="002870FA">
        <w:rPr>
          <w:rFonts w:ascii="Times New Roman" w:hAnsi="Times New Roman"/>
          <w:color w:val="000000"/>
          <w:sz w:val="28"/>
          <w:lang w:val="ru-RU"/>
        </w:rPr>
        <w:t>интернет-коммуникаций, цифровые сервисы государственных услуг, цифровые образовательные сервисы;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описывать </w:t>
      </w:r>
      <w:r w:rsidRPr="002870FA">
        <w:rPr>
          <w:rFonts w:ascii="Times New Roman" w:hAnsi="Times New Roman"/>
          <w:color w:val="000000"/>
          <w:sz w:val="28"/>
          <w:lang w:val="ru-RU"/>
        </w:rPr>
        <w:t>алгоритм решения задачи различными способами, в том числе в виде блок-схемы;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</w:t>
      </w:r>
      <w:r w:rsidRPr="002870FA">
        <w:rPr>
          <w:rFonts w:ascii="Times New Roman" w:hAnsi="Times New Roman"/>
          <w:color w:val="000000"/>
          <w:sz w:val="28"/>
          <w:lang w:val="ru-RU"/>
        </w:rPr>
        <w:t>олнителями, такими как Робот, Черепашка, Чертёжник;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презентаций, демонстрируя владение умениями и навыками использования информационных и коммун</w:t>
      </w:r>
      <w:r w:rsidRPr="002870FA">
        <w:rPr>
          <w:rFonts w:ascii="Times New Roman" w:hAnsi="Times New Roman"/>
          <w:color w:val="000000"/>
          <w:sz w:val="28"/>
          <w:lang w:val="ru-RU"/>
        </w:rPr>
        <w:t>икационных технологий для поиска, хранения, обработки и передачи и анализа различных видов информации, формировать личное информационное пространство.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70F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пояснять различия между </w:t>
      </w:r>
      <w:r w:rsidRPr="002870FA">
        <w:rPr>
          <w:rFonts w:ascii="Times New Roman" w:hAnsi="Times New Roman"/>
          <w:color w:val="000000"/>
          <w:sz w:val="28"/>
          <w:lang w:val="ru-RU"/>
        </w:rPr>
        <w:t>позиционными и непозиционными системами счисления;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записывать, сравнивать и производить арифметические операции над целыми числами в позиционных системах счисления;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оперировать понятиями «высказывание», «логическая операция», «логическое выражение»;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записы</w:t>
      </w:r>
      <w:r w:rsidRPr="002870FA">
        <w:rPr>
          <w:rFonts w:ascii="Times New Roman" w:hAnsi="Times New Roman"/>
          <w:color w:val="000000"/>
          <w:sz w:val="28"/>
          <w:lang w:val="ru-RU"/>
        </w:rPr>
        <w:t>вать логические выражения с использованием дизъюнкции, конъюнкции, отрицания, импликации и эквиваленции, определять истинность логических выражений при известных значениях истинности входящих в него переменных;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строить таблицы истинности для логических выр</w:t>
      </w:r>
      <w:r w:rsidRPr="002870FA">
        <w:rPr>
          <w:rFonts w:ascii="Times New Roman" w:hAnsi="Times New Roman"/>
          <w:color w:val="000000"/>
          <w:sz w:val="28"/>
          <w:lang w:val="ru-RU"/>
        </w:rPr>
        <w:t>ажений, строить логические выражения по таблицам истинности;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упрощать логические выражения, используя законы алгебры логики;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приводить примеры логических элементов компьютера;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выбирать подходящий алгоритм для решения задачи;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переменн</w:t>
      </w:r>
      <w:r w:rsidRPr="002870FA">
        <w:rPr>
          <w:rFonts w:ascii="Times New Roman" w:hAnsi="Times New Roman"/>
          <w:color w:val="000000"/>
          <w:sz w:val="28"/>
          <w:lang w:val="ru-RU"/>
        </w:rPr>
        <w:t>ая, тип данных, операция присваивания, арифметические и логические операции, включая операции целочисленного деления и остатка от деления;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 – целых и вещественных, логических, символьных), а такж</w:t>
      </w:r>
      <w:r w:rsidRPr="002870FA">
        <w:rPr>
          <w:rFonts w:ascii="Times New Roman" w:hAnsi="Times New Roman"/>
          <w:color w:val="000000"/>
          <w:sz w:val="28"/>
          <w:lang w:val="ru-RU"/>
        </w:rPr>
        <w:t>е содержащие их выражения, использовать оператор присваивания;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на изучаемом языке программирования;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</w:t>
      </w:r>
      <w:r w:rsidRPr="002870FA">
        <w:rPr>
          <w:rFonts w:ascii="Times New Roman" w:hAnsi="Times New Roman"/>
          <w:color w:val="000000"/>
          <w:sz w:val="28"/>
          <w:lang w:val="ru-RU"/>
        </w:rPr>
        <w:t>ений, определять возможные входные данные, приводящие к определённому результату;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(</w:t>
      </w:r>
      <w:r>
        <w:rPr>
          <w:rFonts w:ascii="Times New Roman" w:hAnsi="Times New Roman"/>
          <w:color w:val="000000"/>
          <w:sz w:val="28"/>
        </w:rPr>
        <w:t>Python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, С++, </w:t>
      </w:r>
      <w:r>
        <w:rPr>
          <w:rFonts w:ascii="Times New Roman" w:hAnsi="Times New Roman"/>
          <w:color w:val="000000"/>
          <w:sz w:val="28"/>
        </w:rPr>
        <w:t>Java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870FA">
        <w:rPr>
          <w:rFonts w:ascii="Times New Roman" w:hAnsi="Times New Roman"/>
          <w:color w:val="000000"/>
          <w:sz w:val="28"/>
          <w:lang w:val="ru-RU"/>
        </w:rPr>
        <w:t>#), реализующие алгоритмы обработки числовых данных с использова</w:t>
      </w:r>
      <w:r w:rsidRPr="002870FA">
        <w:rPr>
          <w:rFonts w:ascii="Times New Roman" w:hAnsi="Times New Roman"/>
          <w:color w:val="000000"/>
          <w:sz w:val="28"/>
          <w:lang w:val="ru-RU"/>
        </w:rPr>
        <w:t>нием ветвлений (нахождение минимума и максимума из двух, трёх и четырёх чисел, решение квадратного уравнения, имеющего вещественные корни);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из приведённого выше списка</w:t>
      </w:r>
      <w:r w:rsidRPr="002870FA">
        <w:rPr>
          <w:rFonts w:ascii="Times New Roman" w:hAnsi="Times New Roman"/>
          <w:color w:val="000000"/>
          <w:sz w:val="28"/>
          <w:lang w:val="ru-RU"/>
        </w:rPr>
        <w:t>, реализующие алгоритмы обработки числовых данных с использованием циклов с переменной, циклов с условиями (алгоритмы нахождения наибольшего общего делителя двух натуральных чисел, проверки натурального числа на простоту, разложения натурального числа на п</w:t>
      </w:r>
      <w:r w:rsidRPr="002870FA">
        <w:rPr>
          <w:rFonts w:ascii="Times New Roman" w:hAnsi="Times New Roman"/>
          <w:color w:val="000000"/>
          <w:sz w:val="28"/>
          <w:lang w:val="ru-RU"/>
        </w:rPr>
        <w:t>ростые сомножители, выделения цифр из натурального числа);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создавать и отлаживать программы на современном языке программирования общего назначения из приведённого выше списка, реализующие алгоритмы обработки потока данных (вычисление количества, суммы, </w:t>
      </w:r>
      <w:r w:rsidRPr="002870FA">
        <w:rPr>
          <w:rFonts w:ascii="Times New Roman" w:hAnsi="Times New Roman"/>
          <w:color w:val="000000"/>
          <w:sz w:val="28"/>
          <w:lang w:val="ru-RU"/>
        </w:rPr>
        <w:t>среднего арифметического, минимального и максимального значений элементов числовой последовательности, удовлетворяющих заданному условию);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из приведённого выше списка,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реализующие алгоритмы обработки символьных данных (посимвольная обработка строк, подсчёт частоты появления символа в строке, использование встроенных функций для обработки строк);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программы, реализующие типовые алгоритмы обработки о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дномерных числовых массивов, на одном из языков программирования из приведённого выше списка: заполнение числового массива случайными числами, в соответствии с формулой или путём ввода </w:t>
      </w: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чисел, линейный поиск заданного значения в массиве, подсчёт элементов м</w:t>
      </w:r>
      <w:r w:rsidRPr="002870FA">
        <w:rPr>
          <w:rFonts w:ascii="Times New Roman" w:hAnsi="Times New Roman"/>
          <w:color w:val="000000"/>
          <w:sz w:val="28"/>
          <w:lang w:val="ru-RU"/>
        </w:rPr>
        <w:t>ассива, удовлетворяющих заданному условию, нахождение суммы, минимального и максимального значений элементов массива;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</w:t>
      </w:r>
      <w:r w:rsidRPr="002870FA">
        <w:rPr>
          <w:rFonts w:ascii="Times New Roman" w:hAnsi="Times New Roman"/>
          <w:color w:val="000000"/>
          <w:sz w:val="28"/>
          <w:lang w:val="ru-RU"/>
        </w:rPr>
        <w:t>дочиванием (сортировкой) его элементов;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создавать и применять в электронных таблицах формулы для расчётов с использованием встроенных арифметических функций (суммирование, вычисление среднего арифметического, поиск максимального и минимального значений), </w:t>
      </w:r>
      <w:r w:rsidRPr="002870FA">
        <w:rPr>
          <w:rFonts w:ascii="Times New Roman" w:hAnsi="Times New Roman"/>
          <w:color w:val="000000"/>
          <w:sz w:val="28"/>
          <w:lang w:val="ru-RU"/>
        </w:rPr>
        <w:t>абсолютной, относительной и смешанной адресации.</w:t>
      </w:r>
    </w:p>
    <w:p w:rsidR="001504EC" w:rsidRPr="002870FA" w:rsidRDefault="001504EC">
      <w:pPr>
        <w:spacing w:after="0" w:line="264" w:lineRule="auto"/>
        <w:ind w:left="120"/>
        <w:jc w:val="both"/>
        <w:rPr>
          <w:lang w:val="ru-RU"/>
        </w:rPr>
      </w:pPr>
    </w:p>
    <w:p w:rsidR="001504EC" w:rsidRPr="002870FA" w:rsidRDefault="002870FA">
      <w:pPr>
        <w:spacing w:after="0" w:line="264" w:lineRule="auto"/>
        <w:ind w:left="12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70F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демонстрировать владение понятиями «модель», «моделирование»: раскрывать их смысл, определять виды моделей, оценивать соответс</w:t>
      </w:r>
      <w:r w:rsidRPr="002870FA">
        <w:rPr>
          <w:rFonts w:ascii="Times New Roman" w:hAnsi="Times New Roman"/>
          <w:color w:val="000000"/>
          <w:sz w:val="28"/>
          <w:lang w:val="ru-RU"/>
        </w:rPr>
        <w:t>твие модели моделируемому объекту и целям моделирования, использовать моделирование для решения учебных и практических задач;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создавать однотабличную базу данных, составлять запросы к базе данных с помощью визуального редактора;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демонстрировать владение те</w:t>
      </w:r>
      <w:r w:rsidRPr="002870FA">
        <w:rPr>
          <w:rFonts w:ascii="Times New Roman" w:hAnsi="Times New Roman"/>
          <w:color w:val="000000"/>
          <w:sz w:val="28"/>
          <w:lang w:val="ru-RU"/>
        </w:rPr>
        <w:t>рминологией, связанной с графами (вершина, ребро, путь, длина ребра и пути) и деревьями (корень, лист, высота дерева);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заданном графе, вычис</w:t>
      </w:r>
      <w:r w:rsidRPr="002870FA">
        <w:rPr>
          <w:rFonts w:ascii="Times New Roman" w:hAnsi="Times New Roman"/>
          <w:color w:val="000000"/>
          <w:sz w:val="28"/>
          <w:lang w:val="ru-RU"/>
        </w:rPr>
        <w:t>лять количество путей между двумя вершинами в направленном ациклическом графе, выполнять перебор вариантов с помощью дерева;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строить несложные математические модели и использовать их для решения задач с помощью математического (компьютерного) моделирования</w:t>
      </w:r>
      <w:r w:rsidRPr="002870FA">
        <w:rPr>
          <w:rFonts w:ascii="Times New Roman" w:hAnsi="Times New Roman"/>
          <w:color w:val="000000"/>
          <w:sz w:val="28"/>
          <w:lang w:val="ru-RU"/>
        </w:rPr>
        <w:t>, понимать сущность этапов компьютерного моделирования (постановка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модели);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разбивать задачи на подзада</w:t>
      </w:r>
      <w:r w:rsidRPr="002870FA">
        <w:rPr>
          <w:rFonts w:ascii="Times New Roman" w:hAnsi="Times New Roman"/>
          <w:color w:val="000000"/>
          <w:sz w:val="28"/>
          <w:lang w:val="ru-RU"/>
        </w:rPr>
        <w:t>чи; создавать и отлаживать программы на современном языке программирования общего назначения (</w:t>
      </w:r>
      <w:r>
        <w:rPr>
          <w:rFonts w:ascii="Times New Roman" w:hAnsi="Times New Roman"/>
          <w:color w:val="000000"/>
          <w:sz w:val="28"/>
        </w:rPr>
        <w:t>Python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, С++, </w:t>
      </w:r>
      <w:r>
        <w:rPr>
          <w:rFonts w:ascii="Times New Roman" w:hAnsi="Times New Roman"/>
          <w:color w:val="000000"/>
          <w:sz w:val="28"/>
        </w:rPr>
        <w:t>Java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870FA">
        <w:rPr>
          <w:rFonts w:ascii="Times New Roman" w:hAnsi="Times New Roman"/>
          <w:color w:val="000000"/>
          <w:sz w:val="28"/>
          <w:lang w:val="ru-RU"/>
        </w:rPr>
        <w:t>#), реализующие алгоритмы обработки числовых данных с использованием подпрограмм (процедур, функций);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</w:t>
      </w:r>
      <w:r w:rsidRPr="002870FA">
        <w:rPr>
          <w:rFonts w:ascii="Times New Roman" w:hAnsi="Times New Roman"/>
          <w:color w:val="000000"/>
          <w:sz w:val="28"/>
          <w:lang w:val="ru-RU"/>
        </w:rPr>
        <w:t>ременном языке программирования общего назначения из приведённого выше списка, реализующие несложные рекурсивные алгоритмы;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lastRenderedPageBreak/>
        <w:t>составлять и отлаживать программы на современном языке программирования общего назначения из приведённого выше списка, реализующие а</w:t>
      </w:r>
      <w:r w:rsidRPr="002870FA">
        <w:rPr>
          <w:rFonts w:ascii="Times New Roman" w:hAnsi="Times New Roman"/>
          <w:color w:val="000000"/>
          <w:sz w:val="28"/>
          <w:lang w:val="ru-RU"/>
        </w:rPr>
        <w:t>лгоритмы сортировки массивов, двоичного поиска в упорядоченном массиве;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современном языке программирования общего назначения из приведённого выше списка, реализующие основные алгоритмы обработки двумерных массивов (матр</w:t>
      </w:r>
      <w:r w:rsidRPr="002870FA">
        <w:rPr>
          <w:rFonts w:ascii="Times New Roman" w:hAnsi="Times New Roman"/>
          <w:color w:val="000000"/>
          <w:sz w:val="28"/>
          <w:lang w:val="ru-RU"/>
        </w:rPr>
        <w:t>иц): заполнение двумерного массива случайными числами и с использованием формул, вычисление суммы элементов, максимального и минимального значений элементов строки, столбца, диапазона, поиск заданного значения;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</w:t>
      </w:r>
      <w:r w:rsidRPr="002870FA">
        <w:rPr>
          <w:rFonts w:ascii="Times New Roman" w:hAnsi="Times New Roman"/>
          <w:color w:val="000000"/>
          <w:sz w:val="28"/>
          <w:lang w:val="ru-RU"/>
        </w:rPr>
        <w:t>ном языке программирования общего назначения из приведённого выше списка, реализующие простые приёмы динамического программирования;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</w:t>
      </w:r>
      <w:r w:rsidRPr="002870FA">
        <w:rPr>
          <w:rFonts w:ascii="Times New Roman" w:hAnsi="Times New Roman"/>
          <w:color w:val="000000"/>
          <w:sz w:val="28"/>
          <w:lang w:val="ru-RU"/>
        </w:rPr>
        <w:t>анием соответствующих программных средств обработки данных;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 xml:space="preserve">использовать для обработки данных в электронных таблицах встроенные функции (суммирование и подсчёт значений, отвечающих заданному условию);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использовать численные методы в электронных таблицах д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ля решения задач из разных предметных областей: численного моделирования, решения уравнений и поиска оптимальных решений; 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разрабатывать веб-страницы, содержащие рисунки, списки и гиперссылки;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приводить примеры сфер профессиональной деятельности, связанных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с информатикой, программированием и современными информационно-коммуникационными технологиями;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приводить примеры перспективных направлений развития информационных технологий, в том числе искусственного интеллекта и машинного обучения;</w:t>
      </w:r>
    </w:p>
    <w:p w:rsidR="001504EC" w:rsidRPr="002870FA" w:rsidRDefault="002870FA">
      <w:pPr>
        <w:spacing w:after="0" w:line="264" w:lineRule="auto"/>
        <w:ind w:firstLine="600"/>
        <w:jc w:val="both"/>
        <w:rPr>
          <w:lang w:val="ru-RU"/>
        </w:rPr>
      </w:pPr>
      <w:r w:rsidRPr="002870FA">
        <w:rPr>
          <w:rFonts w:ascii="Times New Roman" w:hAnsi="Times New Roman"/>
          <w:color w:val="000000"/>
          <w:sz w:val="28"/>
          <w:lang w:val="ru-RU"/>
        </w:rPr>
        <w:t>распознавать попытки</w:t>
      </w:r>
      <w:r w:rsidRPr="002870FA">
        <w:rPr>
          <w:rFonts w:ascii="Times New Roman" w:hAnsi="Times New Roman"/>
          <w:color w:val="000000"/>
          <w:sz w:val="28"/>
          <w:lang w:val="ru-RU"/>
        </w:rPr>
        <w:t xml:space="preserve">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1504EC" w:rsidRPr="002870FA" w:rsidRDefault="001504EC">
      <w:pPr>
        <w:rPr>
          <w:lang w:val="ru-RU"/>
        </w:rPr>
        <w:sectPr w:rsidR="001504EC" w:rsidRPr="002870FA">
          <w:pgSz w:w="11906" w:h="16383"/>
          <w:pgMar w:top="1134" w:right="850" w:bottom="1134" w:left="1701" w:header="720" w:footer="720" w:gutter="0"/>
          <w:cols w:space="720"/>
        </w:sectPr>
      </w:pPr>
    </w:p>
    <w:p w:rsidR="001504EC" w:rsidRDefault="002870FA">
      <w:pPr>
        <w:spacing w:after="0"/>
        <w:ind w:left="120"/>
      </w:pPr>
      <w:bookmarkStart w:id="9" w:name="block-65996105"/>
      <w:bookmarkEnd w:id="8"/>
      <w:r w:rsidRPr="002870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504EC" w:rsidRDefault="00287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61"/>
      </w:tblGrid>
      <w:tr w:rsidR="001504E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04EC" w:rsidRDefault="001504EC">
            <w:pPr>
              <w:spacing w:after="0"/>
              <w:ind w:left="135"/>
            </w:pPr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и алгоритмы.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 и анимация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</w:tbl>
    <w:p w:rsidR="001504EC" w:rsidRDefault="001504EC">
      <w:pPr>
        <w:sectPr w:rsidR="001504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EC" w:rsidRDefault="00287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49"/>
      </w:tblGrid>
      <w:tr w:rsidR="001504E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04EC" w:rsidRDefault="001504EC">
            <w:pPr>
              <w:spacing w:after="0"/>
              <w:ind w:left="135"/>
            </w:pPr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</w:tbl>
    <w:p w:rsidR="001504EC" w:rsidRDefault="001504EC">
      <w:pPr>
        <w:sectPr w:rsidR="001504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EC" w:rsidRDefault="00287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73"/>
      </w:tblGrid>
      <w:tr w:rsidR="001504E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04EC" w:rsidRDefault="001504EC">
            <w:pPr>
              <w:spacing w:after="0"/>
              <w:ind w:left="135"/>
            </w:pPr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</w:tbl>
    <w:p w:rsidR="001504EC" w:rsidRDefault="001504EC">
      <w:pPr>
        <w:sectPr w:rsidR="001504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EC" w:rsidRDefault="001504EC">
      <w:pPr>
        <w:sectPr w:rsidR="001504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EC" w:rsidRDefault="002870FA">
      <w:pPr>
        <w:spacing w:after="0"/>
        <w:ind w:left="120"/>
      </w:pPr>
      <w:bookmarkStart w:id="10" w:name="block-6599610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04EC" w:rsidRDefault="00287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37"/>
        <w:gridCol w:w="1202"/>
        <w:gridCol w:w="1841"/>
        <w:gridCol w:w="1910"/>
        <w:gridCol w:w="1347"/>
        <w:gridCol w:w="2873"/>
      </w:tblGrid>
      <w:tr w:rsidR="001504EC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04EC" w:rsidRDefault="001504EC">
            <w:pPr>
              <w:spacing w:after="0"/>
              <w:ind w:left="135"/>
            </w:pPr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—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bedc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компоненты компьютера и их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компьютеров и программного обеспечения.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тенденции развития компьютеров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23514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Персональный компьютер и его характеристики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информации и скорость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доступа к ним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849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Системное программное обеспечение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программирования.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Прикладное программное обеспечение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 (каталоги)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файлами и папками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83721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средства защиты от него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языков и алфавитов. Естественные и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формальные языки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5823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компьютере как текстов в двоичном алфавите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количества информации и скорости передачи данных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4035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Декодирование сообщений.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Информационный объём текста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bddfddd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/607916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Оценка информационного объёма графических данных для растрового изображения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/3000650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657630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записи алгоритма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Алгоритмические конструкции.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«следование». Линейный алгоритм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исполнителем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«ветвление»: полная и неполная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и составные условия. Создание алгоритмов с использованием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ветвлений для управления исполнителем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с условием выполнения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Переменная. Конструкция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«повторение»: с переменной цикла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bfebc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 с параметрами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выполнение на компьютере алгоритмов с использованием вспомогательных алгоритмов для управления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9184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 выполнение на компьютере алгоритмов для управления исполнителем Робот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 для исполнителей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и логические ошибки. Отказы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координат в компьютерной графике.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цвета пикселя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примитивы: отрезок, прямоугольник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примитивы: окружность (круг)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изображений из графических примитивов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циклов для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изображений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Штриховка замкнутой области простой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простой анимации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"Компьютерная графика и анимация"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таблиц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в документ формул и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5789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текстовых процессоров и Интернет-сервисов по созданию текстовых документов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текстовых документов с колонтитулами, цитатами и ссылками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Векторная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 редактирование изображений с помощью инструментов векторного графического редактора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создания компьютерных презентаций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78555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текста и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821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презентации с гиперссылками на основе готовых шаблонов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295957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контольная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55261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</w:tbl>
    <w:p w:rsidR="001504EC" w:rsidRDefault="001504EC">
      <w:pPr>
        <w:sectPr w:rsidR="001504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EC" w:rsidRDefault="00287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38"/>
        <w:gridCol w:w="1162"/>
        <w:gridCol w:w="1841"/>
        <w:gridCol w:w="1910"/>
        <w:gridCol w:w="1347"/>
        <w:gridCol w:w="2873"/>
      </w:tblGrid>
      <w:tr w:rsidR="001504EC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04EC" w:rsidRDefault="001504EC">
            <w:pPr>
              <w:spacing w:after="0"/>
              <w:ind w:left="135"/>
            </w:pPr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Позиционные и непозиционные системы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Развёрнутая форма записи числа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Перевод в десятичную систему чисел, записанных в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других системах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6577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Переводы чисел между двоичной, восьмеричной и шестнадцатеричной системами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в двоичной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/85361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чисел в Р-ичных системах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Р-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ичных системах счисления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«исключающее или»,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«импликация», «эквиваленция»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Правила записи логических выражений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5059685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таблиц истинности логических выражений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Упрощение логических выражений. Законы алгебры логики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логических выражений по таблице истинности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74729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логическими основами компьютера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Целые, вещественные и символьные переменные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присваивания.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Арифметические выражения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с целыми числами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делимости одного целого числа на другое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6213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вещественными числами. Встроенные функции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6574571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(псевдослучайные) числа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/12683892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минимума и максимума из двух, трёх и четырёх чисел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Составные условия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квадратного уравнения, имеющего вещественные корни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переменные. Диалоговая отладка программ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Евклида для нахождения наибольшего общего делителя двух натуральных чисел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записи натурального числа в позиционной системе с основанием, меньшим или равным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10, на отдельные цифры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8713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натурального числа на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сомножители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 проверки натурального числа на простоту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2061706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5979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потока данных: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количества, суммы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среднего арифметического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минимального и максимального значений элементов последовательности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870145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значений элементов последовательности, удовлетворяющих заданному условию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Посимвольная обработка строк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в символьных строках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Подсчёт частоты появления символа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в строке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обработки строк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числового массива случайными числами, в соответствии с формулой или путём ввода чисел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суммы элементов массива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1953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Линейный поиск заданного </w:t>
            </w: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в массиве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/447595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Подсчёт элементов массива, удовлетворяющих заданному условию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минимального (максимального) элемента массива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504EC" w:rsidRPr="00287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сложности алгоритмов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87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Pr="002870FA" w:rsidRDefault="002870FA">
            <w:pPr>
              <w:spacing w:after="0"/>
              <w:ind w:left="135"/>
              <w:rPr>
                <w:lang w:val="ru-RU"/>
              </w:rPr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 w:rsidRPr="00287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https://m.edsoo.ru/a24e4e25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и форматирование таблиц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https://m.edsoo.ru/4fe26635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Встроенные функции для поиска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максимума, минимума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https://m.edsoo.ru/8301bdb6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суммы и среднего арифметического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https://m.edsoo.ru/d1121d11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данных в выделенном диапазоне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https://m.edsoo.ru/44983d43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Фильтрация данных в выделенном диапазоне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https://m.edsoo.ru/9591fce2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Относительная,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абсолютная и смешанная адресация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https://m.edsoo.ru/082a83ad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https://m.edsoo.ru/ab3f1294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https://m.edsoo.ru/5bf2db65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https://m.edsoo.ru/7082e4f7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https://m.edsoo.ru/9f75b76f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https://m.edsoo.ru/6ffbf8d2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https://m.edsoo.ru/f7c9f2f1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https://m.edsoo.ru/f005de8b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</w:tbl>
    <w:p w:rsidR="001504EC" w:rsidRDefault="001504EC">
      <w:pPr>
        <w:sectPr w:rsidR="001504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EC" w:rsidRDefault="00287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1504E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04EC" w:rsidRDefault="001504EC">
            <w:pPr>
              <w:spacing w:after="0"/>
              <w:ind w:left="135"/>
            </w:pPr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04EC" w:rsidRDefault="001504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EC" w:rsidRDefault="001504EC"/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https://m.edsoo.ru/80997cfe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https://m.edsoo.ru/1283c158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https://m.edsoo.ru/2411202c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веб-страниц. Язык HTML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https://m.edsoo.ru/e17e7020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Логическая разметка: заголовки, абзацы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https://m.edsoo.ru/3d24e62c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страниц, содержащих рисунки, </w:t>
            </w:r>
            <w:r>
              <w:rPr>
                <w:rFonts w:ascii="Times New Roman" w:hAnsi="Times New Roman"/>
                <w:color w:val="000000"/>
                <w:sz w:val="24"/>
              </w:rPr>
              <w:t>списки и гиперссылки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https://m.edsoo.ru/13a56f1d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https://m.edsoo.ru/0dcaf3cd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https://m.edsoo.ru/3724aa3d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стратегии поведения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https://m.edsoo.ru/f2a78d04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вовлечения в деструктивные и криминальные формы сетевой активности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https://m.edsoo.ru/0bef585d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https://m.edsoo.ru/5a0ba589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Интернет-сервисы. Сервисы государственных услуг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https://m.edsoo.ru/8611ba7f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https://m.edsoo.ru/e5519585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как веб-сервис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https://m.edsoo.ru/e8f8d8be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и её адекватность модели моделируемому объекту и целям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https://m.edsoo.ru/198e62c4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https://m.edsoo.ru/7865167d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https://m.edsoo.ru/da6cd6e6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Базы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https://m.edsoo.ru/4187ab8f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https://m.edsoo.ru/9c50544c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Граф. Весовая матрица графа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https://m.edsoo.ru/7f7a0639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пути между вершинами графа. Поиск оптимального пути в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https://m.edsoo.ru/af0555e6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https://m.edsoo.ru/68dc48cf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Дерево. Перебор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вариантов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помощью дерев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https://m.edsoo.ru/aa3cab67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математической модели. Задачи, решаемые с помощью математического моделирования.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https://m.edsoo.ru/d270962c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готовыми компьютерными моделями из различных предметных областей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https://m.edsoo.ru/13e6c347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моделирования. Программная реализация компьютерной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https://m.edsoo.ru/65814c49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Вспомогательные алгоритмы: процедуры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https://m.edsoo.ru/2a48fcb4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отладка программ, использующих процедуры, на языке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https://m.edsoo.ru/771d948b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алгоритмы: функции. Составление и отладка программ, использующих функции, на языке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https://m.edsoo.ru/617803fb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с параметрами. Логические функции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https://m.edsoo.ru/b99ae559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https://m.edsoo.ru/2fd78e36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Рекурсивные подпрограммы (процедуры, функции)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https://m.edsoo.ru/2a1af871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Условие окончания рекурсии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(базовые случаи)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https://m.edsoo.ru/b4374f1c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рекурсии для перебора вариантов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https://m.edsoo.ru/9a6cd226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и отладка программ, </w:t>
            </w:r>
            <w:r>
              <w:rPr>
                <w:rFonts w:ascii="Times New Roman" w:hAnsi="Times New Roman"/>
                <w:color w:val="000000"/>
                <w:sz w:val="24"/>
              </w:rPr>
              <w:t>реализующих рекурсивные алгоритмы, на языке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https://m.edsoo.ru/d69a8f71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https://m.edsoo.ru/d69a8f71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возможности сортировки выбранного языка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https://m.edsoo.ru/25f4b187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по нескольким критериям (уровням)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https://m.edsoo.ru/005cd270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поиск в упорядоченном массиве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https://m.edsoo.ru/58377425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типовых алгоритмов обработки одномерных числовых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https://m.edsoo.ru/e16919b0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https://m.edsoo.ru/8a3ae097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двумерного массива случайными числами и с использованием формул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https://m.edsoo.ru/32a1ff51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 элементов двумерного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https://m.edsoo.ru/2745991e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минимума и максимума строки, столбца,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диапазона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https://m.edsoo.ru/f7ebfe7f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заданного значения в двумерном массиве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https://m.edsoo.ru/82c5cb09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отладка программ, реализующих типовые алгоритмы обработки матриц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https://m.edsoo.ru/1f69ac06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Динамическое программирование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https://m.edsoo.ru/ca7cfa73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Подсчёт количества вариантов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https://m.edsoo.ru/a2346db9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оптимального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https://m.edsoo.ru/8945f9f0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и отладка программ, </w:t>
            </w:r>
            <w:r>
              <w:rPr>
                <w:rFonts w:ascii="Times New Roman" w:hAnsi="Times New Roman"/>
                <w:color w:val="000000"/>
                <w:sz w:val="24"/>
              </w:rPr>
              <w:t>реализующих алгоритмы решения задач с помощью динамического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https://m.edsoo.ru/041f6e45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https://m.edsoo.ru/8d970d13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использования принципа обратной связи в системах управления техническими устройствами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https://m.edsoo.ru/c12b4bec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роботизированных систем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https://m.edsoo.ru/30bb9309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учебной средой разработки программ управления движущимися роботами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https://m.edsoo.ru/be46b5ef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https://m.edsoo.ru/e9846868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Суммирование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подсчёт значений, отвечающих заданному условию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https://m.edsoo.ru/baa42073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наборы данных: организация вычислений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https://m.edsoo.ru/7ac276c2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данные данных: визуализация результатов вычислений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https://m.edsoo.ru/92fe2c4c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Динамическое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https://m.edsoo.ru/99546c17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https://m.edsoo.ru/4357f7d4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https://m.edsoo.ru/8125ed1e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оптимизации с помощью электронных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https://m.edsoo.ru/57ac0e3d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https://m.edsoo.ru/589132db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перспективными направлениями развития информационных технологий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https://m.edsoo.ru/8c1d61a3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https://m.edsoo.ru/f544eb27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https://m.edsoo.ru/9169fd0c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https://m.edsoo.ru/c2dd6613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04EC" w:rsidRDefault="001504E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https://m.edsoo.ru/bd92e1b2</w:t>
              </w:r>
            </w:hyperlink>
          </w:p>
        </w:tc>
      </w:tr>
      <w:tr w:rsidR="00150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EC" w:rsidRDefault="001504EC"/>
        </w:tc>
      </w:tr>
    </w:tbl>
    <w:p w:rsidR="001504EC" w:rsidRDefault="001504EC">
      <w:pPr>
        <w:sectPr w:rsidR="001504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EC" w:rsidRDefault="001504EC">
      <w:pPr>
        <w:sectPr w:rsidR="001504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EC" w:rsidRDefault="001504EC">
      <w:pPr>
        <w:spacing w:before="199" w:after="199"/>
        <w:ind w:left="120"/>
      </w:pPr>
      <w:bookmarkStart w:id="11" w:name="block-65996106"/>
      <w:bookmarkEnd w:id="10"/>
    </w:p>
    <w:p w:rsidR="001504EC" w:rsidRDefault="00287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1504EC" w:rsidRDefault="00287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504EC" w:rsidRDefault="001504E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504EC">
        <w:trPr>
          <w:trHeight w:val="144"/>
        </w:trPr>
        <w:tc>
          <w:tcPr>
            <w:tcW w:w="163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9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«Цифровая </w:t>
            </w:r>
            <w:r>
              <w:rPr>
                <w:rFonts w:ascii="Times New Roman" w:hAnsi="Times New Roman"/>
                <w:color w:val="000000"/>
                <w:sz w:val="24"/>
              </w:rPr>
              <w:t>грамотность»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современных устройств хранения и передачи информации, сравнивать их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характеристики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характеристики компьют</w:t>
            </w:r>
            <w:r>
              <w:rPr>
                <w:rFonts w:ascii="Times New Roman" w:hAnsi="Times New Roman"/>
                <w:color w:val="000000"/>
                <w:sz w:val="24"/>
              </w:rPr>
              <w:t>ера с задачами, решаемыми с его помощью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Искать информацию в Интер</w:t>
            </w:r>
            <w:r>
              <w:rPr>
                <w:rFonts w:ascii="Times New Roman" w:hAnsi="Times New Roman"/>
                <w:color w:val="000000"/>
                <w:sz w:val="24"/>
              </w:rPr>
              <w:t>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</w:t>
            </w:r>
            <w:r>
              <w:rPr>
                <w:rFonts w:ascii="Times New Roman" w:hAnsi="Times New Roman"/>
                <w:color w:val="000000"/>
                <w:sz w:val="24"/>
              </w:rPr>
              <w:t>ь структуру адресов веб-ресурсов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</w:t>
            </w:r>
            <w:r>
              <w:rPr>
                <w:rFonts w:ascii="Times New Roman" w:hAnsi="Times New Roman"/>
                <w:color w:val="000000"/>
                <w:sz w:val="24"/>
              </w:rPr>
              <w:t>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</w:t>
            </w:r>
            <w:r>
              <w:rPr>
                <w:rFonts w:ascii="Times New Roman" w:hAnsi="Times New Roman"/>
                <w:color w:val="000000"/>
                <w:sz w:val="24"/>
              </w:rPr>
              <w:t>ьзователя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</w:t>
            </w:r>
            <w:r>
              <w:rPr>
                <w:rFonts w:ascii="Times New Roman" w:hAnsi="Times New Roman"/>
                <w:color w:val="000000"/>
                <w:sz w:val="24"/>
              </w:rPr>
              <w:t>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</w:t>
            </w:r>
            <w:r>
              <w:rPr>
                <w:rFonts w:ascii="Times New Roman" w:hAnsi="Times New Roman"/>
                <w:color w:val="000000"/>
                <w:sz w:val="24"/>
              </w:rPr>
              <w:t>огии»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1504EC" w:rsidRDefault="001504EC">
      <w:pPr>
        <w:spacing w:after="0"/>
        <w:ind w:left="120"/>
      </w:pPr>
    </w:p>
    <w:p w:rsidR="001504EC" w:rsidRDefault="00287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504EC" w:rsidRDefault="001504E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504EC">
        <w:trPr>
          <w:trHeight w:val="144"/>
        </w:trPr>
        <w:tc>
          <w:tcPr>
            <w:tcW w:w="163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9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«Алгоритмы и программирование»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алгоритм решения задачи различными способами, 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виде блок-схемы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константы и переменные различных типов (числовых, логических, символьных), а также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содержащие их выражения, использовать оператор присваивания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множестве исходных значений</w:t>
            </w:r>
          </w:p>
        </w:tc>
      </w:tr>
      <w:tr w:rsidR="001504EC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</w:t>
            </w:r>
            <w:r>
              <w:rPr>
                <w:rFonts w:ascii="Times New Roman" w:hAnsi="Times New Roman"/>
                <w:color w:val="000000"/>
                <w:sz w:val="24"/>
              </w:rPr>
              <w:t>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1504EC" w:rsidRDefault="001504EC">
      <w:pPr>
        <w:spacing w:after="0"/>
        <w:ind w:left="120"/>
      </w:pPr>
    </w:p>
    <w:p w:rsidR="001504EC" w:rsidRDefault="00287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1504EC" w:rsidRDefault="001504E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504EC">
        <w:trPr>
          <w:trHeight w:val="144"/>
        </w:trPr>
        <w:tc>
          <w:tcPr>
            <w:tcW w:w="175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0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й образовательной программы основного общего образования 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редакторы, среды разработки) в учебной и повседневной деятельности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</w:t>
            </w:r>
            <w:r>
              <w:rPr>
                <w:rFonts w:ascii="Times New Roman" w:hAnsi="Times New Roman"/>
                <w:color w:val="000000"/>
                <w:sz w:val="24"/>
              </w:rPr>
              <w:t>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</w:t>
            </w:r>
            <w:r>
              <w:rPr>
                <w:rFonts w:ascii="Times New Roman" w:hAnsi="Times New Roman"/>
                <w:color w:val="000000"/>
                <w:sz w:val="24"/>
              </w:rPr>
              <w:t>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попытки и предупреждать вовлечение себя и окружающих в деструктивные и криминальные формы сетевой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активно</w:t>
            </w:r>
            <w:r>
              <w:rPr>
                <w:rFonts w:ascii="Times New Roman" w:hAnsi="Times New Roman"/>
                <w:color w:val="000000"/>
                <w:sz w:val="24"/>
              </w:rPr>
              <w:t>сти (в том числе кибербуллинг, фишинг)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Разбивать задачи на подзадачи, составлять, выполнять вручную и на компьютере несложные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</w:t>
            </w:r>
            <w:r>
              <w:rPr>
                <w:rFonts w:ascii="Times New Roman" w:hAnsi="Times New Roman"/>
                <w:color w:val="000000"/>
                <w:sz w:val="24"/>
              </w:rPr>
              <w:t>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способ представления данных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</w:t>
            </w:r>
            <w:r>
              <w:rPr>
                <w:rFonts w:ascii="Times New Roman" w:hAnsi="Times New Roman"/>
                <w:color w:val="000000"/>
                <w:sz w:val="24"/>
              </w:rPr>
              <w:t>ением диапазона таблицы и упорядочиванием (сортировкой) его элементов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</w:t>
            </w: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1504EC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1504EC" w:rsidRDefault="001504EC">
      <w:pPr>
        <w:sectPr w:rsidR="001504EC">
          <w:pgSz w:w="11906" w:h="16383"/>
          <w:pgMar w:top="1134" w:right="850" w:bottom="1134" w:left="1701" w:header="720" w:footer="720" w:gutter="0"/>
          <w:cols w:space="720"/>
        </w:sectPr>
      </w:pPr>
    </w:p>
    <w:p w:rsidR="001504EC" w:rsidRDefault="002870FA">
      <w:pPr>
        <w:spacing w:before="199" w:after="199"/>
        <w:ind w:left="120"/>
      </w:pPr>
      <w:bookmarkStart w:id="12" w:name="block-6599610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1504EC" w:rsidRDefault="00287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504EC" w:rsidRDefault="001504E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712"/>
      </w:tblGrid>
      <w:tr w:rsidR="001504EC">
        <w:trPr>
          <w:trHeight w:val="144"/>
        </w:trPr>
        <w:tc>
          <w:tcPr>
            <w:tcW w:w="9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52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Типы компьютеров: персональные компьютеры, встроенные компьютеры, </w:t>
            </w:r>
            <w:r>
              <w:rPr>
                <w:rFonts w:ascii="Times New Roman" w:hAnsi="Times New Roman"/>
                <w:color w:val="000000"/>
                <w:sz w:val="24"/>
              </w:rPr>
              <w:t>суперкомпьютеры. Мобильные устройства. Техника безопасности и правила работы на компьютере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устройств, средства биометрической аутентификации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</w:t>
            </w:r>
            <w:r>
              <w:rPr>
                <w:rFonts w:ascii="Times New Roman" w:hAnsi="Times New Roman"/>
                <w:color w:val="000000"/>
                <w:sz w:val="24"/>
              </w:rPr>
              <w:t>ь доступа для различных видов носителей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Свободное программное обеспечение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файловых систем. Полное имя файла (папки, каталога). Путь к файлу (папке, каталогу)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</w:t>
            </w:r>
            <w:r>
              <w:rPr>
                <w:rFonts w:ascii="Times New Roman" w:hAnsi="Times New Roman"/>
                <w:color w:val="000000"/>
                <w:sz w:val="24"/>
              </w:rPr>
              <w:t>файлов средствами операционной системы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компьютеров в сеть. Сеть Интернет. Веб-страница, веб</w:t>
            </w:r>
            <w:r>
              <w:rPr>
                <w:rFonts w:ascii="Times New Roman" w:hAnsi="Times New Roman"/>
                <w:color w:val="000000"/>
                <w:sz w:val="24"/>
              </w:rPr>
              <w:t>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Сетевой этикет, базовые нормы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информационной этики и права при работе в сети Интернет. Стратегии безопасного поведения в Интернете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</w:t>
            </w:r>
            <w:r>
              <w:rPr>
                <w:rFonts w:ascii="Times New Roman" w:hAnsi="Times New Roman"/>
                <w:color w:val="000000"/>
                <w:sz w:val="24"/>
              </w:rPr>
              <w:t>еловеком, и информация как данные, которые могут быть обработаны автоматизированной системой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</w:t>
            </w:r>
            <w:r>
              <w:rPr>
                <w:rFonts w:ascii="Times New Roman" w:hAnsi="Times New Roman"/>
                <w:color w:val="000000"/>
                <w:sz w:val="24"/>
              </w:rPr>
              <w:t>ием, преобразованием и передачей данных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</w:t>
            </w:r>
            <w:r>
              <w:rPr>
                <w:rFonts w:ascii="Times New Roman" w:hAnsi="Times New Roman"/>
                <w:color w:val="000000"/>
                <w:sz w:val="24"/>
              </w:rPr>
              <w:t>ванной длины в двоичном алфавите. Преобразование любого алфавита к двоичному. Количество различных слов фиксированной длиныв алфавите определённой мощности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декодирование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</w:t>
            </w:r>
            <w:r>
              <w:rPr>
                <w:rFonts w:ascii="Times New Roman" w:hAnsi="Times New Roman"/>
                <w:color w:val="000000"/>
                <w:sz w:val="24"/>
              </w:rPr>
              <w:t>чи данных. Единицы скорости передачи данных. Искажение информации при передаче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</w:t>
            </w:r>
            <w:r>
              <w:rPr>
                <w:rFonts w:ascii="Times New Roman" w:hAnsi="Times New Roman"/>
                <w:color w:val="000000"/>
                <w:sz w:val="24"/>
              </w:rPr>
              <w:t>номерного и неравномерного кода. Информационный объём текста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цифровом представлении аудиовизуальных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Растровое и </w:t>
            </w:r>
            <w:r>
              <w:rPr>
                <w:rFonts w:ascii="Times New Roman" w:hAnsi="Times New Roman"/>
                <w:color w:val="000000"/>
                <w:sz w:val="24"/>
              </w:rPr>
              <w:t>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представлением и хранением звуковых файлов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текста. Свойства символов. Шрифт. Типы шрифтов (рубленые,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засечками, моноширинные).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</w:t>
            </w:r>
            <w:r>
              <w:rPr>
                <w:rFonts w:ascii="Times New Roman" w:hAnsi="Times New Roman"/>
                <w:color w:val="000000"/>
                <w:sz w:val="24"/>
              </w:rPr>
              <w:t>ботки текста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областями (выделение, копирование, заливка цветом), коррекция цвета, яркости и контрастности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документы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</w:tbl>
    <w:p w:rsidR="001504EC" w:rsidRDefault="001504EC">
      <w:pPr>
        <w:spacing w:after="0"/>
        <w:ind w:left="120"/>
      </w:pPr>
    </w:p>
    <w:p w:rsidR="001504EC" w:rsidRDefault="00287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504EC" w:rsidRDefault="001504E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712"/>
      </w:tblGrid>
      <w:tr w:rsidR="001504EC">
        <w:trPr>
          <w:trHeight w:val="144"/>
        </w:trPr>
        <w:tc>
          <w:tcPr>
            <w:tcW w:w="9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48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</w:t>
            </w:r>
            <w:r>
              <w:rPr>
                <w:rFonts w:ascii="Times New Roman" w:hAnsi="Times New Roman"/>
                <w:color w:val="000000"/>
                <w:sz w:val="24"/>
              </w:rPr>
              <w:t>вод чисел из шестнадцатеричной системы в двоичную, восьмеричную и десятичную системы и обратно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высказывания. Логические значения высказываний. Элементарные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составные высказывания.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</w:t>
            </w:r>
            <w:r>
              <w:rPr>
                <w:rFonts w:ascii="Times New Roman" w:hAnsi="Times New Roman"/>
                <w:color w:val="000000"/>
                <w:sz w:val="24"/>
              </w:rPr>
              <w:t>его элементарных высказываний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Алгоритмические конструкции. Конструкция «следование». Линейный алгоритм. </w:t>
            </w:r>
            <w:r>
              <w:rPr>
                <w:rFonts w:ascii="Times New Roman" w:hAnsi="Times New Roman"/>
                <w:color w:val="000000"/>
                <w:sz w:val="24"/>
              </w:rPr>
              <w:t>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«ветвление»: полная и неполная формы. Выполнение и невыполнение условия (истинность и ложность высказыва</w:t>
            </w:r>
            <w:r>
              <w:rPr>
                <w:rFonts w:ascii="Times New Roman" w:hAnsi="Times New Roman"/>
                <w:color w:val="000000"/>
                <w:sz w:val="24"/>
              </w:rPr>
              <w:t>ния). Простые и составные условия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для формального исполнителя алгоритма, приводящего к требуемому результату при конкретных исходны</w:t>
            </w:r>
            <w:r>
              <w:rPr>
                <w:rFonts w:ascii="Times New Roman" w:hAnsi="Times New Roman"/>
                <w:color w:val="000000"/>
                <w:sz w:val="24"/>
              </w:rPr>
              <w:t>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Java,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</w:t>
            </w:r>
            <w:r>
              <w:rPr>
                <w:rFonts w:ascii="Times New Roman" w:hAnsi="Times New Roman"/>
                <w:color w:val="000000"/>
                <w:sz w:val="24"/>
              </w:rPr>
              <w:t>максимума из двух, трёх и четырёх чисел. Решение квадратного уравнения, имеющего вещественные корни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условием. Алгоритм 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вклида для нахождения наибольшего общего делителя двух натуральных чисел. Разбиение записи натурального числа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позиционной системе с основанием, меньшим или равным 10, на отдельные цифры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 с переменной. Алгоритмы проверки делимости одного целого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другое, проверки натурального числа на простоту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1504EC" w:rsidRDefault="001504EC">
      <w:pPr>
        <w:spacing w:after="0"/>
        <w:ind w:left="120"/>
      </w:pPr>
    </w:p>
    <w:p w:rsidR="001504EC" w:rsidRDefault="00287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504EC" w:rsidRDefault="001504EC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8714"/>
      </w:tblGrid>
      <w:tr w:rsidR="001504EC">
        <w:trPr>
          <w:trHeight w:val="144"/>
        </w:trPr>
        <w:tc>
          <w:tcPr>
            <w:tcW w:w="9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48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Глобальная сеть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информационной безопасности. Угрозы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</w:t>
            </w:r>
            <w:r>
              <w:rPr>
                <w:rFonts w:ascii="Times New Roman" w:hAnsi="Times New Roman"/>
                <w:color w:val="000000"/>
                <w:sz w:val="24"/>
              </w:rPr>
              <w:t>риминальные формы сетевой активности (кибербуллинг, фишинг и другие формы)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</w:t>
            </w:r>
            <w:r>
              <w:rPr>
                <w:rFonts w:ascii="Times New Roman" w:hAnsi="Times New Roman"/>
                <w:color w:val="000000"/>
                <w:sz w:val="24"/>
              </w:rPr>
              <w:t>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</w:t>
            </w:r>
            <w:r>
              <w:rPr>
                <w:rFonts w:ascii="Times New Roman" w:hAnsi="Times New Roman"/>
                <w:color w:val="000000"/>
                <w:sz w:val="24"/>
              </w:rPr>
              <w:t>афические редакторы, среды разработки программ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модели. Игровые модели. Оценка соответствия модели моделируемому объекту и целям моделирования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путь. Ориентированные и неориентированные графы. Длина (вес) ребра. Весовая матрица графа. Длина пути между вершинами графа.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Поиск оптимального пути в графе. Начальная вершина (источник) и конечная вершина (сток) в ориентированном графе. Вычисление количес</w:t>
            </w:r>
            <w:r>
              <w:rPr>
                <w:rFonts w:ascii="Times New Roman" w:hAnsi="Times New Roman"/>
                <w:color w:val="000000"/>
                <w:sz w:val="24"/>
              </w:rPr>
              <w:t>тва путей в направленном ациклическом графе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математической модели. Задачи, решаемые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</w:t>
            </w:r>
            <w:r>
              <w:rPr>
                <w:rFonts w:ascii="Times New Roman" w:hAnsi="Times New Roman"/>
                <w:color w:val="000000"/>
                <w:sz w:val="24"/>
              </w:rPr>
              <w:t>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Разбиение задачи на подзадачи. Составление алгоритмов и программ с использованием ветвлений, циклов и </w:t>
            </w:r>
            <w:r>
              <w:rPr>
                <w:rFonts w:ascii="Times New Roman" w:hAnsi="Times New Roman"/>
                <w:color w:val="000000"/>
                <w:sz w:val="24"/>
              </w:rPr>
              <w:t>вспомогательных алгоритмов для управления исполнителем или другими исполнителями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</w:t>
            </w:r>
            <w:r>
              <w:rPr>
                <w:rFonts w:ascii="Times New Roman" w:hAnsi="Times New Roman"/>
                <w:color w:val="000000"/>
                <w:sz w:val="24"/>
              </w:rPr>
              <w:t>сиве, подсчёт элементов массива, удовлетворяющих заданному условию, нахождение минимального (максимального) элемента массива. Сортировка массива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</w:t>
            </w:r>
            <w:r>
              <w:rPr>
                <w:rFonts w:ascii="Times New Roman" w:hAnsi="Times New Roman"/>
                <w:color w:val="000000"/>
                <w:sz w:val="24"/>
              </w:rPr>
              <w:t>ого значения элементов последовательности, удовлетворяющих заданному условию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</w:t>
            </w:r>
            <w:r>
              <w:rPr>
                <w:rFonts w:ascii="Times New Roman" w:hAnsi="Times New Roman"/>
                <w:color w:val="000000"/>
                <w:sz w:val="24"/>
              </w:rPr>
              <w:t>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</w:t>
            </w:r>
            <w:r>
              <w:rPr>
                <w:rFonts w:ascii="Times New Roman" w:hAnsi="Times New Roman"/>
                <w:color w:val="000000"/>
                <w:sz w:val="24"/>
              </w:rPr>
              <w:t>авления транспортным средством и другие системы)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</w:t>
            </w:r>
            <w:r>
              <w:rPr>
                <w:rFonts w:ascii="Times New Roman" w:hAnsi="Times New Roman"/>
                <w:color w:val="000000"/>
                <w:sz w:val="24"/>
              </w:rPr>
              <w:t>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формул при копировании. Относительная, абсолютная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смешанная адресаци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:rsidR="001504EC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</w:t>
            </w:r>
            <w:r>
              <w:rPr>
                <w:rFonts w:ascii="Times New Roman" w:hAnsi="Times New Roman"/>
                <w:color w:val="000000"/>
                <w:sz w:val="24"/>
              </w:rPr>
              <w:t>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</w:t>
            </w:r>
            <w:r>
              <w:rPr>
                <w:rFonts w:ascii="Times New Roman" w:hAnsi="Times New Roman"/>
                <w:color w:val="000000"/>
                <w:sz w:val="24"/>
              </w:rPr>
              <w:t>нных, системный администратор</w:t>
            </w:r>
          </w:p>
        </w:tc>
      </w:tr>
    </w:tbl>
    <w:p w:rsidR="001504EC" w:rsidRDefault="001504EC">
      <w:pPr>
        <w:spacing w:after="0"/>
        <w:ind w:left="120"/>
      </w:pPr>
    </w:p>
    <w:p w:rsidR="001504EC" w:rsidRDefault="001504EC">
      <w:pPr>
        <w:sectPr w:rsidR="001504EC">
          <w:pgSz w:w="11906" w:h="16383"/>
          <w:pgMar w:top="1134" w:right="850" w:bottom="1134" w:left="1701" w:header="720" w:footer="720" w:gutter="0"/>
          <w:cols w:space="720"/>
        </w:sectPr>
      </w:pPr>
    </w:p>
    <w:p w:rsidR="001504EC" w:rsidRDefault="002870FA">
      <w:pPr>
        <w:spacing w:before="199" w:after="199"/>
        <w:ind w:left="120"/>
      </w:pPr>
      <w:bookmarkStart w:id="13" w:name="block-6599610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1504EC" w:rsidRDefault="001504E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504EC">
        <w:trPr>
          <w:trHeight w:val="144"/>
        </w:trPr>
        <w:tc>
          <w:tcPr>
            <w:tcW w:w="170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187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основными понятиями: информация, передача, хранение и обработка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единицами измерения информационного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объёма и скорости передачи данных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кодировать и декодировать сообщения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</w:t>
            </w:r>
            <w:r>
              <w:rPr>
                <w:rFonts w:ascii="Times New Roman" w:hAnsi="Times New Roman"/>
                <w:color w:val="000000"/>
                <w:sz w:val="24"/>
              </w:rPr>
              <w:t>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составлять, выполнять вручную и на компьютере несложные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Язык), реализующие несложные алгоритмы обработки числовы</w:t>
            </w:r>
            <w:r>
              <w:rPr>
                <w:rFonts w:ascii="Times New Roman" w:hAnsi="Times New Roman"/>
                <w:color w:val="000000"/>
                <w:sz w:val="24"/>
              </w:rPr>
              <w:t>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</w:t>
            </w:r>
            <w:r>
              <w:rPr>
                <w:rFonts w:ascii="Times New Roman" w:hAnsi="Times New Roman"/>
                <w:color w:val="000000"/>
                <w:sz w:val="24"/>
              </w:rPr>
              <w:t>ы при заданном множестве исходных значений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записать на изучаемом языке программирования алгоритмы проверки делимости одного целого числа на другое, проверки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натурального числа на простоту, выделения цифр из натурального числа, поиск максимумов,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минимумов, суммы числовой последовательности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перемещать, переименовывать, удалять и архивировать файлы и каталоги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1504EC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формализовать и структурировать информацию, используя электро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абсолютной, относительной, смешанной адресации; использовать электронные таблицы для численного моделирования в простых задачахиз разных предметных областей</w:t>
            </w:r>
          </w:p>
        </w:tc>
      </w:tr>
    </w:tbl>
    <w:p w:rsidR="001504EC" w:rsidRDefault="001504EC">
      <w:pPr>
        <w:spacing w:after="0"/>
        <w:ind w:left="120"/>
      </w:pPr>
    </w:p>
    <w:p w:rsidR="001504EC" w:rsidRDefault="001504EC">
      <w:pPr>
        <w:sectPr w:rsidR="001504EC">
          <w:pgSz w:w="11906" w:h="16383"/>
          <w:pgMar w:top="1134" w:right="850" w:bottom="1134" w:left="1701" w:header="720" w:footer="720" w:gutter="0"/>
          <w:cols w:space="720"/>
        </w:sectPr>
      </w:pPr>
    </w:p>
    <w:p w:rsidR="001504EC" w:rsidRDefault="002870FA">
      <w:pPr>
        <w:spacing w:before="199" w:after="199"/>
        <w:ind w:left="120"/>
      </w:pPr>
      <w:bookmarkStart w:id="14" w:name="block-6599611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ИНФОРМАТИКЕ</w:t>
      </w:r>
    </w:p>
    <w:p w:rsidR="001504EC" w:rsidRDefault="001504E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7880"/>
      </w:tblGrid>
      <w:tr w:rsidR="001504EC">
        <w:trPr>
          <w:trHeight w:val="144"/>
        </w:trPr>
        <w:tc>
          <w:tcPr>
            <w:tcW w:w="87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</w:t>
            </w:r>
            <w:r>
              <w:rPr>
                <w:rFonts w:ascii="Times New Roman" w:hAnsi="Times New Roman"/>
                <w:color w:val="000000"/>
                <w:sz w:val="24"/>
              </w:rPr>
              <w:t>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компьютеров в сеть. Сеть Интернет. Веб-страница, веб-сайт. Структ</w:t>
            </w:r>
            <w:r>
              <w:rPr>
                <w:rFonts w:ascii="Times New Roman" w:hAnsi="Times New Roman"/>
                <w:color w:val="000000"/>
                <w:sz w:val="24"/>
              </w:rPr>
              <w:t>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Сетевое хранение данных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Дискретность </w:t>
            </w:r>
            <w:r>
              <w:rPr>
                <w:rFonts w:ascii="Times New Roman" w:hAnsi="Times New Roman"/>
                <w:color w:val="000000"/>
                <w:sz w:val="24"/>
              </w:rPr>
              <w:t>данных. Возможность описания непрерывных объектов и процессов с помощью дискретных данных.</w:t>
            </w:r>
          </w:p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</w:t>
            </w:r>
            <w:r>
              <w:rPr>
                <w:rFonts w:ascii="Times New Roman" w:hAnsi="Times New Roman"/>
                <w:color w:val="000000"/>
                <w:sz w:val="24"/>
              </w:rPr>
              <w:t>о алфавита к двоичному. Количество различных слов фиксированной длины в алфавите определённой мощности.</w:t>
            </w:r>
          </w:p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</w:t>
            </w:r>
            <w:r>
              <w:rPr>
                <w:rFonts w:ascii="Times New Roman" w:hAnsi="Times New Roman"/>
                <w:color w:val="000000"/>
                <w:sz w:val="24"/>
              </w:rPr>
              <w:t>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данных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</w:t>
            </w:r>
            <w:r>
              <w:rPr>
                <w:rFonts w:ascii="Times New Roman" w:hAnsi="Times New Roman"/>
                <w:color w:val="000000"/>
                <w:sz w:val="24"/>
              </w:rPr>
              <w:t>вание цвета. Цветовые модели. Модель RGB. Глубина кодирования. Палитра.</w:t>
            </w:r>
          </w:p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запи</w:t>
            </w:r>
            <w:r>
              <w:rPr>
                <w:rFonts w:ascii="Times New Roman" w:hAnsi="Times New Roman"/>
                <w:color w:val="000000"/>
                <w:sz w:val="24"/>
              </w:rPr>
              <w:t>си. Количество каналов записи.</w:t>
            </w:r>
          </w:p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</w:t>
            </w:r>
            <w:r>
              <w:rPr>
                <w:rFonts w:ascii="Times New Roman" w:hAnsi="Times New Roman"/>
                <w:color w:val="000000"/>
                <w:sz w:val="24"/>
              </w:rPr>
              <w:t>ел, записанных в других системах счисления.</w:t>
            </w:r>
          </w:p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</w:t>
            </w:r>
            <w:r>
              <w:rPr>
                <w:rFonts w:ascii="Times New Roman" w:hAnsi="Times New Roman"/>
                <w:color w:val="000000"/>
                <w:sz w:val="24"/>
              </w:rPr>
              <w:t>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высказывания.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</w:t>
            </w:r>
            <w:r>
              <w:rPr>
                <w:rFonts w:ascii="Times New Roman" w:hAnsi="Times New Roman"/>
                <w:color w:val="000000"/>
                <w:sz w:val="24"/>
              </w:rPr>
              <w:t>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</w:t>
            </w:r>
            <w:r>
              <w:rPr>
                <w:rFonts w:ascii="Times New Roman" w:hAnsi="Times New Roman"/>
                <w:color w:val="000000"/>
                <w:sz w:val="24"/>
              </w:rPr>
              <w:t>ческими основами компьютера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Табличные модели. Таблица как представление отношения. Базы данных. Отбор в </w:t>
            </w:r>
            <w:r>
              <w:rPr>
                <w:rFonts w:ascii="Times New Roman" w:hAnsi="Times New Roman"/>
                <w:color w:val="000000"/>
                <w:sz w:val="24"/>
              </w:rPr>
              <w:t>таблице строк, удовлетворяющих заданному условию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</w:t>
            </w:r>
            <w:r>
              <w:rPr>
                <w:rFonts w:ascii="Times New Roman" w:hAnsi="Times New Roman"/>
                <w:color w:val="000000"/>
                <w:sz w:val="24"/>
              </w:rPr>
              <w:t>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Перебор </w:t>
            </w:r>
            <w:r>
              <w:rPr>
                <w:rFonts w:ascii="Times New Roman" w:hAnsi="Times New Roman"/>
                <w:color w:val="000000"/>
                <w:sz w:val="24"/>
              </w:rPr>
              <w:t>вариантов с помощью дерева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алгоритмов и программ с использованием ветвлений, циклов и вспомогательных алгоритмов для уп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равления исполнителем (Робот, Черепашка, Чертёжник и другие). Выполнение алгоритмов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вручную и на компьютере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</w:t>
            </w:r>
            <w:r>
              <w:rPr>
                <w:rFonts w:ascii="Times New Roman" w:hAnsi="Times New Roman"/>
                <w:color w:val="000000"/>
                <w:sz w:val="24"/>
              </w:rPr>
              <w:t>слятор, отладчик.</w:t>
            </w:r>
          </w:p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</w:t>
            </w:r>
            <w:r>
              <w:rPr>
                <w:rFonts w:ascii="Times New Roman" w:hAnsi="Times New Roman"/>
                <w:color w:val="000000"/>
                <w:sz w:val="24"/>
              </w:rPr>
              <w:t>ые условия (запись логических выражений на изучаемом языке программирования). Нахождение минимума</w:t>
            </w:r>
          </w:p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</w:t>
            </w:r>
            <w:r>
              <w:rPr>
                <w:rFonts w:ascii="Times New Roman" w:hAnsi="Times New Roman"/>
                <w:color w:val="000000"/>
                <w:sz w:val="24"/>
              </w:rPr>
              <w:t>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</w:t>
            </w:r>
            <w:r>
              <w:rPr>
                <w:rFonts w:ascii="Times New Roman" w:hAnsi="Times New Roman"/>
                <w:color w:val="000000"/>
                <w:sz w:val="24"/>
              </w:rPr>
              <w:t>ьного числа на простоту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возможных результатов работы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</w:t>
            </w:r>
            <w:r>
              <w:rPr>
                <w:rFonts w:ascii="Times New Roman" w:hAnsi="Times New Roman"/>
                <w:color w:val="000000"/>
                <w:sz w:val="24"/>
              </w:rPr>
              <w:t>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</w:t>
            </w:r>
            <w:r>
              <w:rPr>
                <w:rFonts w:ascii="Times New Roman" w:hAnsi="Times New Roman"/>
                <w:color w:val="000000"/>
                <w:sz w:val="24"/>
              </w:rPr>
              <w:t>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</w:t>
            </w:r>
            <w:r>
              <w:rPr>
                <w:rFonts w:ascii="Times New Roman" w:hAnsi="Times New Roman"/>
                <w:color w:val="000000"/>
                <w:sz w:val="24"/>
              </w:rPr>
              <w:t>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</w:t>
            </w:r>
            <w:r>
              <w:rPr>
                <w:rFonts w:ascii="Times New Roman" w:hAnsi="Times New Roman"/>
                <w:color w:val="000000"/>
                <w:sz w:val="24"/>
              </w:rPr>
              <w:t>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</w:t>
            </w:r>
            <w:r>
              <w:rPr>
                <w:rFonts w:ascii="Times New Roman" w:hAnsi="Times New Roman"/>
                <w:color w:val="000000"/>
                <w:sz w:val="24"/>
              </w:rPr>
              <w:t>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Растровые рисунки. Использование графических примитивов. Операции редактирования графических объектов, в </w:t>
            </w:r>
            <w:r>
              <w:rPr>
                <w:rFonts w:ascii="Times New Roman" w:hAnsi="Times New Roman"/>
                <w:color w:val="000000"/>
                <w:sz w:val="24"/>
              </w:rPr>
              <w:t>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</w:t>
            </w:r>
            <w:r>
              <w:rPr>
                <w:rFonts w:ascii="Times New Roman" w:hAnsi="Times New Roman"/>
                <w:color w:val="000000"/>
                <w:sz w:val="24"/>
              </w:rPr>
              <w:t>тового процессора или других программ (приложений). Добавление векторных рисунков в документы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</w:t>
            </w:r>
            <w:r>
              <w:rPr>
                <w:rFonts w:ascii="Times New Roman" w:hAnsi="Times New Roman"/>
                <w:color w:val="000000"/>
                <w:sz w:val="24"/>
              </w:rPr>
              <w:t>нных. Анимация. Гиперссылки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</w:t>
            </w:r>
            <w:r>
              <w:rPr>
                <w:rFonts w:ascii="Times New Roman" w:hAnsi="Times New Roman"/>
                <w:color w:val="000000"/>
                <w:sz w:val="24"/>
              </w:rPr>
              <w:t>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1504EC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1504EC" w:rsidRDefault="00287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таблицах. Суммирование и подсчёт значений, отв</w:t>
            </w:r>
            <w:r>
              <w:rPr>
                <w:rFonts w:ascii="Times New Roman" w:hAnsi="Times New Roman"/>
                <w:color w:val="000000"/>
                <w:sz w:val="24"/>
              </w:rPr>
              <w:t>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:rsidR="001504EC" w:rsidRDefault="001504EC">
      <w:pPr>
        <w:spacing w:after="0"/>
        <w:ind w:left="120"/>
      </w:pPr>
    </w:p>
    <w:p w:rsidR="001504EC" w:rsidRDefault="001504EC">
      <w:pPr>
        <w:sectPr w:rsidR="001504EC">
          <w:pgSz w:w="11906" w:h="16383"/>
          <w:pgMar w:top="1134" w:right="850" w:bottom="1134" w:left="1701" w:header="720" w:footer="720" w:gutter="0"/>
          <w:cols w:space="720"/>
        </w:sectPr>
      </w:pPr>
    </w:p>
    <w:p w:rsidR="001504EC" w:rsidRDefault="002870FA">
      <w:pPr>
        <w:spacing w:after="0"/>
        <w:ind w:left="120"/>
      </w:pPr>
      <w:bookmarkStart w:id="15" w:name="block-6599610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504EC" w:rsidRDefault="002870F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04EC" w:rsidRDefault="002870F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Информатика: 7-й класс: углубленный </w:t>
      </w:r>
      <w:r>
        <w:rPr>
          <w:rFonts w:ascii="Times New Roman" w:hAnsi="Times New Roman"/>
          <w:color w:val="000000"/>
          <w:sz w:val="28"/>
        </w:rPr>
        <w:t>уровень: учебник в 2 частях; 1-е издание Босова Л.Л., Босова А.Ю., Аквилянов Н.А.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Информатика: 8-й класс: углубленный уровень: учебник; 1-е издание Босова Л.Л., Босова А.Ю., Аквилянов Н.А. Акционерное общ</w:t>
      </w:r>
      <w:r>
        <w:rPr>
          <w:rFonts w:ascii="Times New Roman" w:hAnsi="Times New Roman"/>
          <w:color w:val="000000"/>
          <w:sz w:val="28"/>
        </w:rPr>
        <w:t>ество «Издательство «Просвещение»</w:t>
      </w:r>
      <w:r>
        <w:rPr>
          <w:sz w:val="28"/>
        </w:rPr>
        <w:br/>
      </w:r>
      <w:bookmarkStart w:id="16" w:name="c2edb78b-c2db-4069-99d8-4e38f2372406"/>
      <w:r>
        <w:rPr>
          <w:rFonts w:ascii="Times New Roman" w:hAnsi="Times New Roman"/>
          <w:color w:val="000000"/>
          <w:sz w:val="28"/>
        </w:rPr>
        <w:t xml:space="preserve"> • Информатика: 9-й класс: углубленный уровень: учебник; 1-е издание Босова Л.Л., Босова А.Ю., Аквилянов Н.А. Акционерное общество «Издательство «Просвещение»</w:t>
      </w:r>
      <w:bookmarkEnd w:id="16"/>
    </w:p>
    <w:p w:rsidR="001504EC" w:rsidRDefault="001504EC">
      <w:pPr>
        <w:spacing w:after="0" w:line="480" w:lineRule="auto"/>
        <w:ind w:left="120"/>
      </w:pPr>
    </w:p>
    <w:p w:rsidR="001504EC" w:rsidRDefault="001504EC">
      <w:pPr>
        <w:spacing w:after="0"/>
        <w:ind w:left="120"/>
      </w:pPr>
    </w:p>
    <w:p w:rsidR="001504EC" w:rsidRDefault="002870F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504EC" w:rsidRDefault="002870F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Информатика (углубленный у</w:t>
      </w:r>
      <w:r>
        <w:rPr>
          <w:rFonts w:ascii="Times New Roman" w:hAnsi="Times New Roman"/>
          <w:color w:val="000000"/>
          <w:sz w:val="28"/>
        </w:rPr>
        <w:t>ровень). Реализация требований ФГОС основного общего образования. Методическое пособие для учителя.</w:t>
      </w:r>
      <w:r>
        <w:rPr>
          <w:sz w:val="28"/>
        </w:rPr>
        <w:br/>
      </w:r>
      <w:bookmarkStart w:id="17" w:name="be1c57df-ec03-4ec1-ac50-a726c5627032"/>
      <w:r>
        <w:rPr>
          <w:rFonts w:ascii="Times New Roman" w:hAnsi="Times New Roman"/>
          <w:color w:val="000000"/>
          <w:sz w:val="28"/>
        </w:rPr>
        <w:t xml:space="preserve"> Автор: Л.Л. Босова</w:t>
      </w:r>
      <w:bookmarkEnd w:id="17"/>
    </w:p>
    <w:p w:rsidR="001504EC" w:rsidRDefault="001504EC">
      <w:pPr>
        <w:spacing w:after="0"/>
        <w:ind w:left="120"/>
      </w:pPr>
    </w:p>
    <w:p w:rsidR="001504EC" w:rsidRDefault="002870F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504EC" w:rsidRDefault="002870FA">
      <w:pPr>
        <w:spacing w:after="0" w:line="480" w:lineRule="auto"/>
        <w:ind w:left="120"/>
      </w:pPr>
      <w:bookmarkStart w:id="18" w:name="ef340c61-ac71-4142-8587-e0c4ed5e0ca8"/>
      <w:r>
        <w:rPr>
          <w:rFonts w:ascii="Times New Roman" w:hAnsi="Times New Roman"/>
          <w:color w:val="000000"/>
          <w:sz w:val="28"/>
        </w:rPr>
        <w:t>https://bosova.ru</w:t>
      </w:r>
      <w:bookmarkEnd w:id="18"/>
    </w:p>
    <w:p w:rsidR="001504EC" w:rsidRDefault="001504EC">
      <w:pPr>
        <w:sectPr w:rsidR="001504EC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Default="002870FA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04EC"/>
    <w:rsid w:val="001504EC"/>
    <w:rsid w:val="0028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A148"/>
  <w15:docId w15:val="{9C0DF4A7-9DFB-47FF-99AF-9D6564B0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ad7b893" TargetMode="External"/><Relationship Id="rId21" Type="http://schemas.openxmlformats.org/officeDocument/2006/relationships/hyperlink" Target="https://m.edsoo.ru/829b3630" TargetMode="External"/><Relationship Id="rId42" Type="http://schemas.openxmlformats.org/officeDocument/2006/relationships/hyperlink" Target="https://m.edsoo.ru/8e14b58b" TargetMode="External"/><Relationship Id="rId63" Type="http://schemas.openxmlformats.org/officeDocument/2006/relationships/hyperlink" Target="https://m.edsoo.ru/77a9e9f4" TargetMode="External"/><Relationship Id="rId84" Type="http://schemas.openxmlformats.org/officeDocument/2006/relationships/hyperlink" Target="https://m.edsoo.ru/08c423c9" TargetMode="External"/><Relationship Id="rId138" Type="http://schemas.openxmlformats.org/officeDocument/2006/relationships/hyperlink" Target="https://m.edsoo.ru/9f1bd41b" TargetMode="External"/><Relationship Id="rId159" Type="http://schemas.openxmlformats.org/officeDocument/2006/relationships/hyperlink" Target="https://m.edsoo.ru/9f75b76f" TargetMode="External"/><Relationship Id="rId170" Type="http://schemas.openxmlformats.org/officeDocument/2006/relationships/hyperlink" Target="https://m.edsoo.ru/3724aa3d" TargetMode="External"/><Relationship Id="rId191" Type="http://schemas.openxmlformats.org/officeDocument/2006/relationships/hyperlink" Target="https://m.edsoo.ru/617803fb" TargetMode="External"/><Relationship Id="rId205" Type="http://schemas.openxmlformats.org/officeDocument/2006/relationships/hyperlink" Target="https://m.edsoo.ru/2745991e" TargetMode="External"/><Relationship Id="rId226" Type="http://schemas.openxmlformats.org/officeDocument/2006/relationships/hyperlink" Target="https://m.edsoo.ru/8c1d61a3" TargetMode="External"/><Relationship Id="rId107" Type="http://schemas.openxmlformats.org/officeDocument/2006/relationships/hyperlink" Target="https://m.edsoo.ru/44cce7e6" TargetMode="External"/><Relationship Id="rId11" Type="http://schemas.openxmlformats.org/officeDocument/2006/relationships/hyperlink" Target="https://m.edsoo.ru/c1194510" TargetMode="External"/><Relationship Id="rId32" Type="http://schemas.openxmlformats.org/officeDocument/2006/relationships/hyperlink" Target="https://m.edsoo.ru/5f74187f" TargetMode="External"/><Relationship Id="rId53" Type="http://schemas.openxmlformats.org/officeDocument/2006/relationships/hyperlink" Target="https://m.edsoo.ru/e562e58f" TargetMode="External"/><Relationship Id="rId74" Type="http://schemas.openxmlformats.org/officeDocument/2006/relationships/hyperlink" Target="https://m.edsoo.ru/6dcbe50d" TargetMode="External"/><Relationship Id="rId128" Type="http://schemas.openxmlformats.org/officeDocument/2006/relationships/hyperlink" Target="https://m.edsoo.ru/b5de6cb5" TargetMode="External"/><Relationship Id="rId149" Type="http://schemas.openxmlformats.org/officeDocument/2006/relationships/hyperlink" Target="https://m.edsoo.ru/a24e4e25" TargetMode="External"/><Relationship Id="rId5" Type="http://schemas.openxmlformats.org/officeDocument/2006/relationships/oleObject" Target="embeddings/oleObject1.bin"/><Relationship Id="rId95" Type="http://schemas.openxmlformats.org/officeDocument/2006/relationships/hyperlink" Target="https://m.edsoo.ru/06e1b4ba" TargetMode="External"/><Relationship Id="rId160" Type="http://schemas.openxmlformats.org/officeDocument/2006/relationships/hyperlink" Target="https://m.edsoo.ru/6ffbf8d2" TargetMode="External"/><Relationship Id="rId181" Type="http://schemas.openxmlformats.org/officeDocument/2006/relationships/hyperlink" Target="https://m.edsoo.ru/9c50544c" TargetMode="External"/><Relationship Id="rId216" Type="http://schemas.openxmlformats.org/officeDocument/2006/relationships/hyperlink" Target="https://m.edsoo.ru/be46b5ef" TargetMode="External"/><Relationship Id="rId22" Type="http://schemas.openxmlformats.org/officeDocument/2006/relationships/hyperlink" Target="https://m.edsoo.ru/829b3630" TargetMode="External"/><Relationship Id="rId27" Type="http://schemas.openxmlformats.org/officeDocument/2006/relationships/hyperlink" Target="https://m.edsoo.ru/a4c8bedc" TargetMode="External"/><Relationship Id="rId43" Type="http://schemas.openxmlformats.org/officeDocument/2006/relationships/hyperlink" Target="https://m.edsoo.ru/f07fbd1c" TargetMode="External"/><Relationship Id="rId48" Type="http://schemas.openxmlformats.org/officeDocument/2006/relationships/hyperlink" Target="https://m.edsoo.ru/5bddfddd" TargetMode="External"/><Relationship Id="rId64" Type="http://schemas.openxmlformats.org/officeDocument/2006/relationships/hyperlink" Target="https://m.edsoo.ru/96ac9184" TargetMode="External"/><Relationship Id="rId69" Type="http://schemas.openxmlformats.org/officeDocument/2006/relationships/hyperlink" Target="https://m.edsoo.ru/d01180a9" TargetMode="External"/><Relationship Id="rId113" Type="http://schemas.openxmlformats.org/officeDocument/2006/relationships/hyperlink" Target="https://m.edsoo.ru/f0b1feb2" TargetMode="External"/><Relationship Id="rId118" Type="http://schemas.openxmlformats.org/officeDocument/2006/relationships/hyperlink" Target="https://m.edsoo.ru/caa8cc02" TargetMode="External"/><Relationship Id="rId134" Type="http://schemas.openxmlformats.org/officeDocument/2006/relationships/hyperlink" Target="https://m.edsoo.ru/3a8bf0d4" TargetMode="External"/><Relationship Id="rId139" Type="http://schemas.openxmlformats.org/officeDocument/2006/relationships/hyperlink" Target="https://m.edsoo.ru/305a37b8" TargetMode="External"/><Relationship Id="rId80" Type="http://schemas.openxmlformats.org/officeDocument/2006/relationships/hyperlink" Target="https://m.edsoo.ru/513d5789" TargetMode="External"/><Relationship Id="rId85" Type="http://schemas.openxmlformats.org/officeDocument/2006/relationships/hyperlink" Target="https://m.edsoo.ru/ca326e33" TargetMode="External"/><Relationship Id="rId150" Type="http://schemas.openxmlformats.org/officeDocument/2006/relationships/hyperlink" Target="https://m.edsoo.ru/4fe26635" TargetMode="External"/><Relationship Id="rId155" Type="http://schemas.openxmlformats.org/officeDocument/2006/relationships/hyperlink" Target="https://m.edsoo.ru/082a83ad" TargetMode="External"/><Relationship Id="rId171" Type="http://schemas.openxmlformats.org/officeDocument/2006/relationships/hyperlink" Target="https://m.edsoo.ru/f2a78d04" TargetMode="External"/><Relationship Id="rId176" Type="http://schemas.openxmlformats.org/officeDocument/2006/relationships/hyperlink" Target="https://m.edsoo.ru/e8f8d8be" TargetMode="External"/><Relationship Id="rId192" Type="http://schemas.openxmlformats.org/officeDocument/2006/relationships/hyperlink" Target="https://m.edsoo.ru/b99ae559" TargetMode="External"/><Relationship Id="rId197" Type="http://schemas.openxmlformats.org/officeDocument/2006/relationships/hyperlink" Target="https://m.edsoo.ru/d69a8f71" TargetMode="External"/><Relationship Id="rId206" Type="http://schemas.openxmlformats.org/officeDocument/2006/relationships/hyperlink" Target="https://m.edsoo.ru/f7ebfe7f" TargetMode="External"/><Relationship Id="rId227" Type="http://schemas.openxmlformats.org/officeDocument/2006/relationships/hyperlink" Target="https://m.edsoo.ru/f544eb27" TargetMode="External"/><Relationship Id="rId201" Type="http://schemas.openxmlformats.org/officeDocument/2006/relationships/hyperlink" Target="https://m.edsoo.ru/58377425" TargetMode="External"/><Relationship Id="rId222" Type="http://schemas.openxmlformats.org/officeDocument/2006/relationships/hyperlink" Target="https://m.edsoo.ru/4357f7d4" TargetMode="External"/><Relationship Id="rId12" Type="http://schemas.openxmlformats.org/officeDocument/2006/relationships/hyperlink" Target="https://m.edsoo.ru/c1194510" TargetMode="External"/><Relationship Id="rId17" Type="http://schemas.openxmlformats.org/officeDocument/2006/relationships/hyperlink" Target="https://m.edsoo.ru/70c62e41" TargetMode="External"/><Relationship Id="rId33" Type="http://schemas.openxmlformats.org/officeDocument/2006/relationships/hyperlink" Target="https://m.edsoo.ru/0492d3a1" TargetMode="External"/><Relationship Id="rId38" Type="http://schemas.openxmlformats.org/officeDocument/2006/relationships/hyperlink" Target="https://m.edsoo.ru/313bc2d9" TargetMode="External"/><Relationship Id="rId59" Type="http://schemas.openxmlformats.org/officeDocument/2006/relationships/hyperlink" Target="https://m.edsoo.ru/ce4488fa" TargetMode="External"/><Relationship Id="rId103" Type="http://schemas.openxmlformats.org/officeDocument/2006/relationships/hyperlink" Target="https://m.edsoo.ru/4b84ed0c" TargetMode="External"/><Relationship Id="rId108" Type="http://schemas.openxmlformats.org/officeDocument/2006/relationships/hyperlink" Target="https://m.edsoo.ru/8654c786" TargetMode="External"/><Relationship Id="rId124" Type="http://schemas.openxmlformats.org/officeDocument/2006/relationships/hyperlink" Target="https://m.edsoo.ru/bede328b" TargetMode="External"/><Relationship Id="rId129" Type="http://schemas.openxmlformats.org/officeDocument/2006/relationships/hyperlink" Target="https://m.edsoo.ru/c20a8713" TargetMode="External"/><Relationship Id="rId54" Type="http://schemas.openxmlformats.org/officeDocument/2006/relationships/hyperlink" Target="https://m.edsoo.ru/1efcc198" TargetMode="External"/><Relationship Id="rId70" Type="http://schemas.openxmlformats.org/officeDocument/2006/relationships/hyperlink" Target="https://m.edsoo.ru/6ff7f809" TargetMode="External"/><Relationship Id="rId75" Type="http://schemas.openxmlformats.org/officeDocument/2006/relationships/hyperlink" Target="https://m.edsoo.ru/dd80c15e" TargetMode="External"/><Relationship Id="rId91" Type="http://schemas.openxmlformats.org/officeDocument/2006/relationships/hyperlink" Target="https://m.edsoo.ru/3e3d1861" TargetMode="External"/><Relationship Id="rId96" Type="http://schemas.openxmlformats.org/officeDocument/2006/relationships/hyperlink" Target="https://m.edsoo.ru/532eaf56" TargetMode="External"/><Relationship Id="rId140" Type="http://schemas.openxmlformats.org/officeDocument/2006/relationships/hyperlink" Target="https://m.edsoo.ru/51e401dd" TargetMode="External"/><Relationship Id="rId145" Type="http://schemas.openxmlformats.org/officeDocument/2006/relationships/hyperlink" Target="https://m.edsoo.ru/447595b9" TargetMode="External"/><Relationship Id="rId161" Type="http://schemas.openxmlformats.org/officeDocument/2006/relationships/hyperlink" Target="https://m.edsoo.ru/f7c9f2f1" TargetMode="External"/><Relationship Id="rId166" Type="http://schemas.openxmlformats.org/officeDocument/2006/relationships/hyperlink" Target="https://m.edsoo.ru/e17e7020" TargetMode="External"/><Relationship Id="rId182" Type="http://schemas.openxmlformats.org/officeDocument/2006/relationships/hyperlink" Target="https://m.edsoo.ru/7f7a0639" TargetMode="External"/><Relationship Id="rId187" Type="http://schemas.openxmlformats.org/officeDocument/2006/relationships/hyperlink" Target="https://m.edsoo.ru/13e6c347" TargetMode="External"/><Relationship Id="rId217" Type="http://schemas.openxmlformats.org/officeDocument/2006/relationships/hyperlink" Target="https://m.edsoo.ru/e984686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c1194510" TargetMode="External"/><Relationship Id="rId212" Type="http://schemas.openxmlformats.org/officeDocument/2006/relationships/hyperlink" Target="https://m.edsoo.ru/041f6e45" TargetMode="External"/><Relationship Id="rId23" Type="http://schemas.openxmlformats.org/officeDocument/2006/relationships/hyperlink" Target="https://m.edsoo.ru/829b3630" TargetMode="External"/><Relationship Id="rId28" Type="http://schemas.openxmlformats.org/officeDocument/2006/relationships/hyperlink" Target="https://m.edsoo.ru/c3fff0e9" TargetMode="External"/><Relationship Id="rId49" Type="http://schemas.openxmlformats.org/officeDocument/2006/relationships/hyperlink" Target="https://m.edsoo.ru/607916c9" TargetMode="External"/><Relationship Id="rId114" Type="http://schemas.openxmlformats.org/officeDocument/2006/relationships/hyperlink" Target="https://m.edsoo.ru/ff2ba9ce" TargetMode="External"/><Relationship Id="rId119" Type="http://schemas.openxmlformats.org/officeDocument/2006/relationships/hyperlink" Target="https://m.edsoo.ru/da4a6213" TargetMode="External"/><Relationship Id="rId44" Type="http://schemas.openxmlformats.org/officeDocument/2006/relationships/hyperlink" Target="https://m.edsoo.ru/418e5823" TargetMode="External"/><Relationship Id="rId60" Type="http://schemas.openxmlformats.org/officeDocument/2006/relationships/hyperlink" Target="https://m.edsoo.ru/0f9665a5" TargetMode="External"/><Relationship Id="rId65" Type="http://schemas.openxmlformats.org/officeDocument/2006/relationships/hyperlink" Target="https://m.edsoo.ru/7f12d9b6" TargetMode="External"/><Relationship Id="rId81" Type="http://schemas.openxmlformats.org/officeDocument/2006/relationships/hyperlink" Target="https://m.edsoo.ru/336a3395" TargetMode="External"/><Relationship Id="rId86" Type="http://schemas.openxmlformats.org/officeDocument/2006/relationships/hyperlink" Target="https://m.edsoo.ru/d455a540" TargetMode="External"/><Relationship Id="rId130" Type="http://schemas.openxmlformats.org/officeDocument/2006/relationships/hyperlink" Target="https://m.edsoo.ru/a5868fd3" TargetMode="External"/><Relationship Id="rId135" Type="http://schemas.openxmlformats.org/officeDocument/2006/relationships/hyperlink" Target="https://m.edsoo.ru/422ebaf0" TargetMode="External"/><Relationship Id="rId151" Type="http://schemas.openxmlformats.org/officeDocument/2006/relationships/hyperlink" Target="https://m.edsoo.ru/8301bdb6" TargetMode="External"/><Relationship Id="rId156" Type="http://schemas.openxmlformats.org/officeDocument/2006/relationships/hyperlink" Target="https://m.edsoo.ru/ab3f1294" TargetMode="External"/><Relationship Id="rId177" Type="http://schemas.openxmlformats.org/officeDocument/2006/relationships/hyperlink" Target="https://m.edsoo.ru/198e62c4" TargetMode="External"/><Relationship Id="rId198" Type="http://schemas.openxmlformats.org/officeDocument/2006/relationships/hyperlink" Target="https://m.edsoo.ru/d69a8f71" TargetMode="External"/><Relationship Id="rId172" Type="http://schemas.openxmlformats.org/officeDocument/2006/relationships/hyperlink" Target="https://m.edsoo.ru/0bef585d" TargetMode="External"/><Relationship Id="rId193" Type="http://schemas.openxmlformats.org/officeDocument/2006/relationships/hyperlink" Target="https://m.edsoo.ru/2fd78e36" TargetMode="External"/><Relationship Id="rId202" Type="http://schemas.openxmlformats.org/officeDocument/2006/relationships/hyperlink" Target="https://m.edsoo.ru/e16919b0" TargetMode="External"/><Relationship Id="rId207" Type="http://schemas.openxmlformats.org/officeDocument/2006/relationships/hyperlink" Target="https://m.edsoo.ru/82c5cb09" TargetMode="External"/><Relationship Id="rId223" Type="http://schemas.openxmlformats.org/officeDocument/2006/relationships/hyperlink" Target="https://m.edsoo.ru/8125ed1e" TargetMode="External"/><Relationship Id="rId228" Type="http://schemas.openxmlformats.org/officeDocument/2006/relationships/hyperlink" Target="https://m.edsoo.ru/9169fd0c" TargetMode="External"/><Relationship Id="rId13" Type="http://schemas.openxmlformats.org/officeDocument/2006/relationships/hyperlink" Target="https://m.edsoo.ru/c1194510" TargetMode="External"/><Relationship Id="rId18" Type="http://schemas.openxmlformats.org/officeDocument/2006/relationships/hyperlink" Target="https://m.edsoo.ru/70c62e41" TargetMode="External"/><Relationship Id="rId39" Type="http://schemas.openxmlformats.org/officeDocument/2006/relationships/hyperlink" Target="https://m.edsoo.ru/c1213e52" TargetMode="External"/><Relationship Id="rId109" Type="http://schemas.openxmlformats.org/officeDocument/2006/relationships/hyperlink" Target="https://m.edsoo.ru/d5059685" TargetMode="External"/><Relationship Id="rId34" Type="http://schemas.openxmlformats.org/officeDocument/2006/relationships/hyperlink" Target="https://m.edsoo.ru/9ac8f35c" TargetMode="External"/><Relationship Id="rId50" Type="http://schemas.openxmlformats.org/officeDocument/2006/relationships/hyperlink" Target="https://m.edsoo.ru/3000650a" TargetMode="External"/><Relationship Id="rId55" Type="http://schemas.openxmlformats.org/officeDocument/2006/relationships/hyperlink" Target="https://m.edsoo.ru/90184d84" TargetMode="External"/><Relationship Id="rId76" Type="http://schemas.openxmlformats.org/officeDocument/2006/relationships/hyperlink" Target="https://m.edsoo.ru/98d4bb25" TargetMode="External"/><Relationship Id="rId97" Type="http://schemas.openxmlformats.org/officeDocument/2006/relationships/hyperlink" Target="https://m.edsoo.ru/18ff149c" TargetMode="External"/><Relationship Id="rId104" Type="http://schemas.openxmlformats.org/officeDocument/2006/relationships/hyperlink" Target="https://m.edsoo.ru/6ae6adf3" TargetMode="External"/><Relationship Id="rId120" Type="http://schemas.openxmlformats.org/officeDocument/2006/relationships/hyperlink" Target="https://m.edsoo.ru/f6574571" TargetMode="External"/><Relationship Id="rId125" Type="http://schemas.openxmlformats.org/officeDocument/2006/relationships/hyperlink" Target="https://m.edsoo.ru/89c165d8" TargetMode="External"/><Relationship Id="rId141" Type="http://schemas.openxmlformats.org/officeDocument/2006/relationships/hyperlink" Target="https://m.edsoo.ru/958cc3fa" TargetMode="External"/><Relationship Id="rId146" Type="http://schemas.openxmlformats.org/officeDocument/2006/relationships/hyperlink" Target="https://m.edsoo.ru/71ddc418" TargetMode="External"/><Relationship Id="rId167" Type="http://schemas.openxmlformats.org/officeDocument/2006/relationships/hyperlink" Target="https://m.edsoo.ru/3d24e62c" TargetMode="External"/><Relationship Id="rId188" Type="http://schemas.openxmlformats.org/officeDocument/2006/relationships/hyperlink" Target="https://m.edsoo.ru/65814c49" TargetMode="External"/><Relationship Id="rId7" Type="http://schemas.openxmlformats.org/officeDocument/2006/relationships/hyperlink" Target="https://m.edsoo.ru/c1194510" TargetMode="External"/><Relationship Id="rId71" Type="http://schemas.openxmlformats.org/officeDocument/2006/relationships/hyperlink" Target="https://m.edsoo.ru/6c2f56c4" TargetMode="External"/><Relationship Id="rId92" Type="http://schemas.openxmlformats.org/officeDocument/2006/relationships/hyperlink" Target="https://m.edsoo.ru/59b55261" TargetMode="External"/><Relationship Id="rId162" Type="http://schemas.openxmlformats.org/officeDocument/2006/relationships/hyperlink" Target="https://m.edsoo.ru/f005de8b" TargetMode="External"/><Relationship Id="rId183" Type="http://schemas.openxmlformats.org/officeDocument/2006/relationships/hyperlink" Target="https://m.edsoo.ru/af0555e6" TargetMode="External"/><Relationship Id="rId213" Type="http://schemas.openxmlformats.org/officeDocument/2006/relationships/hyperlink" Target="https://m.edsoo.ru/8d970d13" TargetMode="External"/><Relationship Id="rId218" Type="http://schemas.openxmlformats.org/officeDocument/2006/relationships/hyperlink" Target="https://m.edsoo.ru/baa4207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45a23514" TargetMode="External"/><Relationship Id="rId24" Type="http://schemas.openxmlformats.org/officeDocument/2006/relationships/hyperlink" Target="https://m.edsoo.ru/829b3630" TargetMode="External"/><Relationship Id="rId40" Type="http://schemas.openxmlformats.org/officeDocument/2006/relationships/hyperlink" Target="https://m.edsoo.ru/0ce3513f" TargetMode="External"/><Relationship Id="rId45" Type="http://schemas.openxmlformats.org/officeDocument/2006/relationships/hyperlink" Target="https://m.edsoo.ru/cea434cf" TargetMode="External"/><Relationship Id="rId66" Type="http://schemas.openxmlformats.org/officeDocument/2006/relationships/hyperlink" Target="https://m.edsoo.ru/ccf474db" TargetMode="External"/><Relationship Id="rId87" Type="http://schemas.openxmlformats.org/officeDocument/2006/relationships/hyperlink" Target="https://m.edsoo.ru/c1d78555" TargetMode="External"/><Relationship Id="rId110" Type="http://schemas.openxmlformats.org/officeDocument/2006/relationships/hyperlink" Target="https://m.edsoo.ru/70d1d6a7" TargetMode="External"/><Relationship Id="rId115" Type="http://schemas.openxmlformats.org/officeDocument/2006/relationships/hyperlink" Target="https://m.edsoo.ru/9b192ff6" TargetMode="External"/><Relationship Id="rId131" Type="http://schemas.openxmlformats.org/officeDocument/2006/relationships/hyperlink" Target="https://m.edsoo.ru/574a33d4" TargetMode="External"/><Relationship Id="rId136" Type="http://schemas.openxmlformats.org/officeDocument/2006/relationships/hyperlink" Target="https://m.edsoo.ru/4f870145" TargetMode="External"/><Relationship Id="rId157" Type="http://schemas.openxmlformats.org/officeDocument/2006/relationships/hyperlink" Target="https://m.edsoo.ru/5bf2db65" TargetMode="External"/><Relationship Id="rId178" Type="http://schemas.openxmlformats.org/officeDocument/2006/relationships/hyperlink" Target="https://m.edsoo.ru/7865167d" TargetMode="External"/><Relationship Id="rId61" Type="http://schemas.openxmlformats.org/officeDocument/2006/relationships/hyperlink" Target="https://m.edsoo.ru/bfebc34d" TargetMode="External"/><Relationship Id="rId82" Type="http://schemas.openxmlformats.org/officeDocument/2006/relationships/hyperlink" Target="https://m.edsoo.ru/9aa19db5" TargetMode="External"/><Relationship Id="rId152" Type="http://schemas.openxmlformats.org/officeDocument/2006/relationships/hyperlink" Target="https://m.edsoo.ru/d1121d11" TargetMode="External"/><Relationship Id="rId173" Type="http://schemas.openxmlformats.org/officeDocument/2006/relationships/hyperlink" Target="https://m.edsoo.ru/5a0ba589" TargetMode="External"/><Relationship Id="rId194" Type="http://schemas.openxmlformats.org/officeDocument/2006/relationships/hyperlink" Target="https://m.edsoo.ru/2a1af871" TargetMode="External"/><Relationship Id="rId199" Type="http://schemas.openxmlformats.org/officeDocument/2006/relationships/hyperlink" Target="https://m.edsoo.ru/25f4b187" TargetMode="External"/><Relationship Id="rId203" Type="http://schemas.openxmlformats.org/officeDocument/2006/relationships/hyperlink" Target="https://m.edsoo.ru/8a3ae097" TargetMode="External"/><Relationship Id="rId208" Type="http://schemas.openxmlformats.org/officeDocument/2006/relationships/hyperlink" Target="https://m.edsoo.ru/1f69ac06" TargetMode="External"/><Relationship Id="rId229" Type="http://schemas.openxmlformats.org/officeDocument/2006/relationships/hyperlink" Target="https://m.edsoo.ru/c2dd6613" TargetMode="External"/><Relationship Id="rId19" Type="http://schemas.openxmlformats.org/officeDocument/2006/relationships/hyperlink" Target="https://m.edsoo.ru/70c62e41" TargetMode="External"/><Relationship Id="rId224" Type="http://schemas.openxmlformats.org/officeDocument/2006/relationships/hyperlink" Target="https://m.edsoo.ru/57ac0e3d" TargetMode="External"/><Relationship Id="rId14" Type="http://schemas.openxmlformats.org/officeDocument/2006/relationships/hyperlink" Target="https://m.edsoo.ru/c1194510" TargetMode="External"/><Relationship Id="rId30" Type="http://schemas.openxmlformats.org/officeDocument/2006/relationships/hyperlink" Target="https://m.edsoo.ru/8720c7b2" TargetMode="External"/><Relationship Id="rId35" Type="http://schemas.openxmlformats.org/officeDocument/2006/relationships/hyperlink" Target="https://m.edsoo.ru/54cbae6e" TargetMode="External"/><Relationship Id="rId56" Type="http://schemas.openxmlformats.org/officeDocument/2006/relationships/hyperlink" Target="https://m.edsoo.ru/d6ce149c" TargetMode="External"/><Relationship Id="rId77" Type="http://schemas.openxmlformats.org/officeDocument/2006/relationships/hyperlink" Target="https://m.edsoo.ru/778c2da3" TargetMode="External"/><Relationship Id="rId100" Type="http://schemas.openxmlformats.org/officeDocument/2006/relationships/hyperlink" Target="https://m.edsoo.ru/276bb880" TargetMode="External"/><Relationship Id="rId105" Type="http://schemas.openxmlformats.org/officeDocument/2006/relationships/hyperlink" Target="https://m.edsoo.ru/1b69ddca" TargetMode="External"/><Relationship Id="rId126" Type="http://schemas.openxmlformats.org/officeDocument/2006/relationships/hyperlink" Target="https://m.edsoo.ru/eab4e566" TargetMode="External"/><Relationship Id="rId147" Type="http://schemas.openxmlformats.org/officeDocument/2006/relationships/hyperlink" Target="https://m.edsoo.ru/3620deb5" TargetMode="External"/><Relationship Id="rId168" Type="http://schemas.openxmlformats.org/officeDocument/2006/relationships/hyperlink" Target="https://m.edsoo.ru/13a56f1d" TargetMode="External"/><Relationship Id="rId8" Type="http://schemas.openxmlformats.org/officeDocument/2006/relationships/hyperlink" Target="https://m.edsoo.ru/c1194510" TargetMode="External"/><Relationship Id="rId51" Type="http://schemas.openxmlformats.org/officeDocument/2006/relationships/hyperlink" Target="https://m.edsoo.ru/fe657630" TargetMode="External"/><Relationship Id="rId72" Type="http://schemas.openxmlformats.org/officeDocument/2006/relationships/hyperlink" Target="https://m.edsoo.ru/6097d512" TargetMode="External"/><Relationship Id="rId93" Type="http://schemas.openxmlformats.org/officeDocument/2006/relationships/hyperlink" Target="https://m.edsoo.ru/c8e5cda1" TargetMode="External"/><Relationship Id="rId98" Type="http://schemas.openxmlformats.org/officeDocument/2006/relationships/hyperlink" Target="https://m.edsoo.ru/925110fe" TargetMode="External"/><Relationship Id="rId121" Type="http://schemas.openxmlformats.org/officeDocument/2006/relationships/hyperlink" Target="https://m.edsoo.ru/12683892" TargetMode="External"/><Relationship Id="rId142" Type="http://schemas.openxmlformats.org/officeDocument/2006/relationships/hyperlink" Target="https://m.edsoo.ru/2c39235c" TargetMode="External"/><Relationship Id="rId163" Type="http://schemas.openxmlformats.org/officeDocument/2006/relationships/hyperlink" Target="https://m.edsoo.ru/80997cfe" TargetMode="External"/><Relationship Id="rId184" Type="http://schemas.openxmlformats.org/officeDocument/2006/relationships/hyperlink" Target="https://m.edsoo.ru/68dc48cf" TargetMode="External"/><Relationship Id="rId189" Type="http://schemas.openxmlformats.org/officeDocument/2006/relationships/hyperlink" Target="https://m.edsoo.ru/2a48fcb4" TargetMode="External"/><Relationship Id="rId219" Type="http://schemas.openxmlformats.org/officeDocument/2006/relationships/hyperlink" Target="https://m.edsoo.ru/7ac276c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c12b4bec" TargetMode="External"/><Relationship Id="rId230" Type="http://schemas.openxmlformats.org/officeDocument/2006/relationships/hyperlink" Target="https://m.edsoo.ru/bd92e1b2" TargetMode="External"/><Relationship Id="rId25" Type="http://schemas.openxmlformats.org/officeDocument/2006/relationships/hyperlink" Target="https://m.edsoo.ru/829b3630" TargetMode="External"/><Relationship Id="rId46" Type="http://schemas.openxmlformats.org/officeDocument/2006/relationships/hyperlink" Target="https://m.edsoo.ru/385ac7a1" TargetMode="External"/><Relationship Id="rId67" Type="http://schemas.openxmlformats.org/officeDocument/2006/relationships/hyperlink" Target="https://m.edsoo.ru/2d3390a1" TargetMode="External"/><Relationship Id="rId116" Type="http://schemas.openxmlformats.org/officeDocument/2006/relationships/hyperlink" Target="https://m.edsoo.ru/7c22459c" TargetMode="External"/><Relationship Id="rId137" Type="http://schemas.openxmlformats.org/officeDocument/2006/relationships/hyperlink" Target="https://m.edsoo.ru/5ea2ce90" TargetMode="External"/><Relationship Id="rId158" Type="http://schemas.openxmlformats.org/officeDocument/2006/relationships/hyperlink" Target="https://m.edsoo.ru/7082e4f7" TargetMode="External"/><Relationship Id="rId20" Type="http://schemas.openxmlformats.org/officeDocument/2006/relationships/hyperlink" Target="https://m.edsoo.ru/829b3630" TargetMode="External"/><Relationship Id="rId41" Type="http://schemas.openxmlformats.org/officeDocument/2006/relationships/hyperlink" Target="https://m.edsoo.ru/713e7c25" TargetMode="External"/><Relationship Id="rId62" Type="http://schemas.openxmlformats.org/officeDocument/2006/relationships/hyperlink" Target="https://m.edsoo.ru/8ddd87ba" TargetMode="External"/><Relationship Id="rId83" Type="http://schemas.openxmlformats.org/officeDocument/2006/relationships/hyperlink" Target="https://m.edsoo.ru/e49b7c84" TargetMode="External"/><Relationship Id="rId88" Type="http://schemas.openxmlformats.org/officeDocument/2006/relationships/hyperlink" Target="https://m.edsoo.ru/415ff821" TargetMode="External"/><Relationship Id="rId111" Type="http://schemas.openxmlformats.org/officeDocument/2006/relationships/hyperlink" Target="https://m.edsoo.ru/05c5e8c8" TargetMode="External"/><Relationship Id="rId132" Type="http://schemas.openxmlformats.org/officeDocument/2006/relationships/hyperlink" Target="https://m.edsoo.ru/d2061706" TargetMode="External"/><Relationship Id="rId153" Type="http://schemas.openxmlformats.org/officeDocument/2006/relationships/hyperlink" Target="https://m.edsoo.ru/44983d43" TargetMode="External"/><Relationship Id="rId174" Type="http://schemas.openxmlformats.org/officeDocument/2006/relationships/hyperlink" Target="https://m.edsoo.ru/8611ba7f" TargetMode="External"/><Relationship Id="rId179" Type="http://schemas.openxmlformats.org/officeDocument/2006/relationships/hyperlink" Target="https://m.edsoo.ru/da6cd6e6" TargetMode="External"/><Relationship Id="rId195" Type="http://schemas.openxmlformats.org/officeDocument/2006/relationships/hyperlink" Target="https://m.edsoo.ru/b4374f1c" TargetMode="External"/><Relationship Id="rId209" Type="http://schemas.openxmlformats.org/officeDocument/2006/relationships/hyperlink" Target="https://m.edsoo.ru/ca7cfa73" TargetMode="External"/><Relationship Id="rId190" Type="http://schemas.openxmlformats.org/officeDocument/2006/relationships/hyperlink" Target="https://m.edsoo.ru/771d948b" TargetMode="External"/><Relationship Id="rId204" Type="http://schemas.openxmlformats.org/officeDocument/2006/relationships/hyperlink" Target="https://m.edsoo.ru/32a1ff51" TargetMode="External"/><Relationship Id="rId220" Type="http://schemas.openxmlformats.org/officeDocument/2006/relationships/hyperlink" Target="https://m.edsoo.ru/92fe2c4c" TargetMode="External"/><Relationship Id="rId225" Type="http://schemas.openxmlformats.org/officeDocument/2006/relationships/hyperlink" Target="https://m.edsoo.ru/589132db" TargetMode="External"/><Relationship Id="rId15" Type="http://schemas.openxmlformats.org/officeDocument/2006/relationships/hyperlink" Target="https://m.edsoo.ru/c1194510" TargetMode="External"/><Relationship Id="rId36" Type="http://schemas.openxmlformats.org/officeDocument/2006/relationships/hyperlink" Target="https://m.edsoo.ru/3422daa2" TargetMode="External"/><Relationship Id="rId57" Type="http://schemas.openxmlformats.org/officeDocument/2006/relationships/hyperlink" Target="https://m.edsoo.ru/f0b73ba7" TargetMode="External"/><Relationship Id="rId106" Type="http://schemas.openxmlformats.org/officeDocument/2006/relationships/hyperlink" Target="https://m.edsoo.ru/7a6e494d" TargetMode="External"/><Relationship Id="rId127" Type="http://schemas.openxmlformats.org/officeDocument/2006/relationships/hyperlink" Target="https://m.edsoo.ru/1ab190ac" TargetMode="External"/><Relationship Id="rId10" Type="http://schemas.openxmlformats.org/officeDocument/2006/relationships/hyperlink" Target="https://m.edsoo.ru/c1194510" TargetMode="External"/><Relationship Id="rId31" Type="http://schemas.openxmlformats.org/officeDocument/2006/relationships/hyperlink" Target="https://m.edsoo.ru/71ffb849" TargetMode="External"/><Relationship Id="rId52" Type="http://schemas.openxmlformats.org/officeDocument/2006/relationships/hyperlink" Target="https://m.edsoo.ru/d90d13b1" TargetMode="External"/><Relationship Id="rId73" Type="http://schemas.openxmlformats.org/officeDocument/2006/relationships/hyperlink" Target="https://m.edsoo.ru/7abab09a" TargetMode="External"/><Relationship Id="rId78" Type="http://schemas.openxmlformats.org/officeDocument/2006/relationships/hyperlink" Target="https://m.edsoo.ru/0216f728" TargetMode="External"/><Relationship Id="rId94" Type="http://schemas.openxmlformats.org/officeDocument/2006/relationships/hyperlink" Target="https://m.edsoo.ru/e23218c0" TargetMode="External"/><Relationship Id="rId99" Type="http://schemas.openxmlformats.org/officeDocument/2006/relationships/hyperlink" Target="https://m.edsoo.ru/ba6e6577" TargetMode="External"/><Relationship Id="rId101" Type="http://schemas.openxmlformats.org/officeDocument/2006/relationships/hyperlink" Target="https://m.edsoo.ru/01b5610b" TargetMode="External"/><Relationship Id="rId122" Type="http://schemas.openxmlformats.org/officeDocument/2006/relationships/hyperlink" Target="https://m.edsoo.ru/0bde3cd1" TargetMode="External"/><Relationship Id="rId143" Type="http://schemas.openxmlformats.org/officeDocument/2006/relationships/hyperlink" Target="https://m.edsoo.ru/28324ac5" TargetMode="External"/><Relationship Id="rId148" Type="http://schemas.openxmlformats.org/officeDocument/2006/relationships/hyperlink" Target="https://m.edsoo.ru/9be62aa1" TargetMode="External"/><Relationship Id="rId164" Type="http://schemas.openxmlformats.org/officeDocument/2006/relationships/hyperlink" Target="https://m.edsoo.ru/1283c158" TargetMode="External"/><Relationship Id="rId169" Type="http://schemas.openxmlformats.org/officeDocument/2006/relationships/hyperlink" Target="https://m.edsoo.ru/0dcaf3cd" TargetMode="External"/><Relationship Id="rId185" Type="http://schemas.openxmlformats.org/officeDocument/2006/relationships/hyperlink" Target="https://m.edsoo.ru/aa3cab6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c1194510" TargetMode="External"/><Relationship Id="rId180" Type="http://schemas.openxmlformats.org/officeDocument/2006/relationships/hyperlink" Target="https://m.edsoo.ru/4187ab8f" TargetMode="External"/><Relationship Id="rId210" Type="http://schemas.openxmlformats.org/officeDocument/2006/relationships/hyperlink" Target="https://m.edsoo.ru/a2346db9" TargetMode="External"/><Relationship Id="rId215" Type="http://schemas.openxmlformats.org/officeDocument/2006/relationships/hyperlink" Target="https://m.edsoo.ru/30bb9309" TargetMode="External"/><Relationship Id="rId26" Type="http://schemas.openxmlformats.org/officeDocument/2006/relationships/hyperlink" Target="https://m.edsoo.ru/829b3630" TargetMode="External"/><Relationship Id="rId231" Type="http://schemas.openxmlformats.org/officeDocument/2006/relationships/fontTable" Target="fontTable.xml"/><Relationship Id="rId47" Type="http://schemas.openxmlformats.org/officeDocument/2006/relationships/hyperlink" Target="https://m.edsoo.ru/492d4035" TargetMode="External"/><Relationship Id="rId68" Type="http://schemas.openxmlformats.org/officeDocument/2006/relationships/hyperlink" Target="https://m.edsoo.ru/b5940c05" TargetMode="External"/><Relationship Id="rId89" Type="http://schemas.openxmlformats.org/officeDocument/2006/relationships/hyperlink" Target="https://m.edsoo.ru/b928e5e5" TargetMode="External"/><Relationship Id="rId112" Type="http://schemas.openxmlformats.org/officeDocument/2006/relationships/hyperlink" Target="https://m.edsoo.ru/d74729e0" TargetMode="External"/><Relationship Id="rId133" Type="http://schemas.openxmlformats.org/officeDocument/2006/relationships/hyperlink" Target="https://m.edsoo.ru/f7cd5979" TargetMode="External"/><Relationship Id="rId154" Type="http://schemas.openxmlformats.org/officeDocument/2006/relationships/hyperlink" Target="https://m.edsoo.ru/9591fce2" TargetMode="External"/><Relationship Id="rId175" Type="http://schemas.openxmlformats.org/officeDocument/2006/relationships/hyperlink" Target="https://m.edsoo.ru/e5519585" TargetMode="External"/><Relationship Id="rId196" Type="http://schemas.openxmlformats.org/officeDocument/2006/relationships/hyperlink" Target="https://m.edsoo.ru/9a6cd226" TargetMode="External"/><Relationship Id="rId200" Type="http://schemas.openxmlformats.org/officeDocument/2006/relationships/hyperlink" Target="https://m.edsoo.ru/005cd270" TargetMode="External"/><Relationship Id="rId16" Type="http://schemas.openxmlformats.org/officeDocument/2006/relationships/hyperlink" Target="https://m.edsoo.ru/70c62e41" TargetMode="External"/><Relationship Id="rId221" Type="http://schemas.openxmlformats.org/officeDocument/2006/relationships/hyperlink" Target="https://m.edsoo.ru/99546c17" TargetMode="External"/><Relationship Id="rId37" Type="http://schemas.openxmlformats.org/officeDocument/2006/relationships/hyperlink" Target="https://m.edsoo.ru/ccd83721" TargetMode="External"/><Relationship Id="rId58" Type="http://schemas.openxmlformats.org/officeDocument/2006/relationships/hyperlink" Target="https://m.edsoo.ru/29407ec4" TargetMode="External"/><Relationship Id="rId79" Type="http://schemas.openxmlformats.org/officeDocument/2006/relationships/hyperlink" Target="https://m.edsoo.ru/73bb307f" TargetMode="External"/><Relationship Id="rId102" Type="http://schemas.openxmlformats.org/officeDocument/2006/relationships/hyperlink" Target="https://m.edsoo.ru/85361d0d" TargetMode="External"/><Relationship Id="rId123" Type="http://schemas.openxmlformats.org/officeDocument/2006/relationships/hyperlink" Target="https://m.edsoo.ru/866ef3a8" TargetMode="External"/><Relationship Id="rId144" Type="http://schemas.openxmlformats.org/officeDocument/2006/relationships/hyperlink" Target="https://m.edsoo.ru/2e1b1953" TargetMode="External"/><Relationship Id="rId90" Type="http://schemas.openxmlformats.org/officeDocument/2006/relationships/hyperlink" Target="https://m.edsoo.ru/2b295957" TargetMode="External"/><Relationship Id="rId165" Type="http://schemas.openxmlformats.org/officeDocument/2006/relationships/hyperlink" Target="https://m.edsoo.ru/2411202c" TargetMode="External"/><Relationship Id="rId186" Type="http://schemas.openxmlformats.org/officeDocument/2006/relationships/hyperlink" Target="https://m.edsoo.ru/d270962c" TargetMode="External"/><Relationship Id="rId211" Type="http://schemas.openxmlformats.org/officeDocument/2006/relationships/hyperlink" Target="https://m.edsoo.ru/8945f9f0" TargetMode="External"/><Relationship Id="rId23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17046</Words>
  <Characters>97163</Characters>
  <Application>Microsoft Office Word</Application>
  <DocSecurity>0</DocSecurity>
  <Lines>809</Lines>
  <Paragraphs>227</Paragraphs>
  <ScaleCrop>false</ScaleCrop>
  <Company/>
  <LinksUpToDate>false</LinksUpToDate>
  <CharactersWithSpaces>113982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2</cp:revision>
  <dcterms:created xsi:type="dcterms:W3CDTF">2025-09-29T11:15:00Z</dcterms:created>
  <dcterms:modified xsi:type="dcterms:W3CDTF">2025-09-29T11:16:00Z</dcterms:modified>
</cp:coreProperties>
</file>