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D" w:rsidRPr="00C007ED" w:rsidRDefault="00C007ED" w:rsidP="00C00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7ED">
        <w:rPr>
          <w:rFonts w:ascii="Times New Roman" w:hAnsi="Times New Roman" w:cs="Times New Roman"/>
          <w:sz w:val="24"/>
          <w:szCs w:val="24"/>
        </w:rPr>
        <w:t xml:space="preserve">Администрация города Вятские Поляны </w:t>
      </w:r>
    </w:p>
    <w:p w:rsidR="00C007ED" w:rsidRPr="00C007ED" w:rsidRDefault="00C007ED" w:rsidP="00C00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«Лицей с кадетскими классами имени Г.С. Шпагина»</w:t>
      </w:r>
    </w:p>
    <w:p w:rsidR="00C007ED" w:rsidRPr="00C007ED" w:rsidRDefault="00C007ED" w:rsidP="00C00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7ED">
        <w:rPr>
          <w:rFonts w:ascii="Times New Roman" w:hAnsi="Times New Roman" w:cs="Times New Roman"/>
          <w:sz w:val="24"/>
          <w:szCs w:val="24"/>
        </w:rPr>
        <w:t xml:space="preserve">612960, г. Вятские Поляны, ул. </w:t>
      </w:r>
      <w:proofErr w:type="gramStart"/>
      <w:r w:rsidRPr="00C007ED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C007ED">
        <w:rPr>
          <w:rFonts w:ascii="Times New Roman" w:hAnsi="Times New Roman" w:cs="Times New Roman"/>
          <w:sz w:val="24"/>
          <w:szCs w:val="24"/>
        </w:rPr>
        <w:t>, 55а,  тел.: 6-21-78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8"/>
        <w:gridCol w:w="7150"/>
      </w:tblGrid>
      <w:tr w:rsidR="00C007ED" w:rsidRPr="00C007ED" w:rsidTr="00472A3D">
        <w:trPr>
          <w:trHeight w:val="78"/>
        </w:trPr>
        <w:tc>
          <w:tcPr>
            <w:tcW w:w="7608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07A79" w:rsidRPr="00C007ED" w:rsidRDefault="00007A79" w:rsidP="0045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E275DB" w:rsidRPr="00C007ED" w:rsidRDefault="00E275DB" w:rsidP="0045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7ED" w:rsidRPr="00C007ED" w:rsidRDefault="00C007ED" w:rsidP="00C0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7E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График оценочных процедур </w:t>
      </w:r>
      <w:r w:rsidRPr="00C007E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CC"/>
        </w:rPr>
        <w:br/>
      </w:r>
      <w:r w:rsidRPr="00C007ED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="00FB348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</w:t>
      </w:r>
      <w:r w:rsidR="004520E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4</w:t>
      </w:r>
      <w:r w:rsidR="00FB348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-202</w:t>
      </w:r>
      <w:r w:rsidR="004520E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5</w:t>
      </w:r>
      <w:r w:rsidRPr="00C007ED">
        <w:rPr>
          <w:rFonts w:ascii="Times New Roman" w:eastAsia="Times New Roman" w:hAnsi="Times New Roman" w:cs="Times New Roman"/>
          <w:b/>
          <w:bCs/>
          <w:sz w:val="32"/>
          <w:szCs w:val="32"/>
        </w:rPr>
        <w:t> ученый год</w:t>
      </w:r>
    </w:p>
    <w:tbl>
      <w:tblPr>
        <w:tblW w:w="5352" w:type="pct"/>
        <w:tblInd w:w="-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4"/>
        <w:gridCol w:w="4670"/>
        <w:gridCol w:w="1641"/>
        <w:gridCol w:w="1731"/>
        <w:gridCol w:w="1810"/>
        <w:gridCol w:w="1841"/>
      </w:tblGrid>
      <w:tr w:rsidR="002410CB" w:rsidRPr="00C007ED" w:rsidTr="00B84FD5">
        <w:tc>
          <w:tcPr>
            <w:tcW w:w="411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679" w:type="dxa"/>
            <w:vMerge w:val="restart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предмет/</w:t>
            </w:r>
          </w:p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оценки</w:t>
            </w:r>
          </w:p>
        </w:tc>
        <w:tc>
          <w:tcPr>
            <w:tcW w:w="7007" w:type="dxa"/>
            <w:gridSpan w:val="4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2410CB" w:rsidRPr="00C007ED" w:rsidTr="00B84FD5">
        <w:trPr>
          <w:trHeight w:val="98"/>
        </w:trPr>
        <w:tc>
          <w:tcPr>
            <w:tcW w:w="411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4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BC376A" w:rsidRPr="00C007ED" w:rsidTr="00B84FD5">
        <w:trPr>
          <w:trHeight w:val="331"/>
        </w:trPr>
        <w:tc>
          <w:tcPr>
            <w:tcW w:w="411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C007ED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НАЧАЛЬНОЕ ОБЩЕЕ</w:t>
            </w: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ОБРАЗОВНИЕ</w:t>
            </w:r>
          </w:p>
        </w:tc>
      </w:tr>
      <w:tr w:rsidR="00C007ED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3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2410CB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7867DA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07ED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7867DA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C007ED" w:rsidRDefault="00C007ED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AF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EE1D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FB3489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89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A74329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 работа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72C88" w:rsidRPr="00A72C88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07ED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007ED" w:rsidRPr="002410CB" w:rsidRDefault="00C007ED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</w:tr>
      <w:tr w:rsidR="002410CB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7867DA" w:rsidRDefault="00851D1E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C007ED" w:rsidRDefault="00851D1E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1D1E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7867DA" w:rsidRDefault="00851D1E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C007ED" w:rsidRDefault="00851D1E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51D1E" w:rsidRPr="002410CB" w:rsidRDefault="00851D1E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C88" w:rsidRPr="00C007ED" w:rsidTr="005348FE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Оценочные процедуры по инициативе образовательной </w:t>
            </w: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1D0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2C88" w:rsidRPr="00C007ED" w:rsidTr="005348F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06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A72C88" w:rsidRPr="00C007ED" w:rsidTr="005348F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06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/ 23.04</w:t>
            </w:r>
          </w:p>
          <w:p w:rsidR="00A72C88" w:rsidRPr="00EE1D06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>глуб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общеобраз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72C88" w:rsidRPr="00C007ED" w:rsidTr="005348F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 работа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72C88" w:rsidRPr="00A72C88" w:rsidRDefault="00A72C88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72C88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</w:tr>
      <w:tr w:rsidR="00A72C88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2B6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EE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75A49" w:rsidRDefault="00A72C88" w:rsidP="00EE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/ 25.04</w:t>
            </w:r>
          </w:p>
          <w:p w:rsidR="00A72C88" w:rsidRPr="00416928" w:rsidRDefault="00A72C88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>глуб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общеобраз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 </w:t>
            </w:r>
            <w:r w:rsidRPr="004169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  <w:tr w:rsidR="00A72C88" w:rsidRPr="00C007ED" w:rsidTr="007F15BF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 работа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4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72C88" w:rsidRPr="00A72C88" w:rsidRDefault="00A72C88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E1D06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72C88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A72C88" w:rsidRPr="00C007ED" w:rsidTr="006A28A7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 xml:space="preserve">Федеральные оценочные процедуры - </w:t>
            </w:r>
            <w:r w:rsidRPr="007867DA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</w:rPr>
              <w:t>ВПР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1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72C88" w:rsidRPr="00C007ED" w:rsidTr="006A28A7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6A28A7">
            <w:pPr>
              <w:spacing w:after="0" w:line="240" w:lineRule="auto"/>
              <w:jc w:val="center"/>
            </w:pPr>
            <w:r w:rsidRPr="00E81D1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72C88" w:rsidRPr="00C007ED" w:rsidTr="006A28A7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</w:rPr>
              <w:t>(</w:t>
            </w:r>
            <w:r w:rsidRPr="006A2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окружающий мир, литературное чтение, </w:t>
            </w:r>
            <w:r>
              <w:rPr>
                <w:rFonts w:ascii="Times New Roman" w:eastAsia="Times New Roman" w:hAnsi="Times New Roman" w:cs="Times New Roman"/>
              </w:rPr>
              <w:t xml:space="preserve"> иностранный язык</w:t>
            </w:r>
            <w:r w:rsidRPr="00B84FD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6A28A7">
            <w:pPr>
              <w:spacing w:after="0" w:line="240" w:lineRule="auto"/>
              <w:jc w:val="center"/>
            </w:pPr>
            <w:r w:rsidRPr="00E81D1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72C88" w:rsidRPr="00C007ED" w:rsidTr="006A28A7"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E81D1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16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7B3D5B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1F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 работа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81D16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72C88" w:rsidRPr="00A72C88" w:rsidRDefault="00A72C88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EE1D06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Default="00A72C88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72C88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BC376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ОБЩЕЕЕ ОБРАЗОВАНИЕ</w:t>
            </w:r>
          </w:p>
        </w:tc>
      </w:tr>
      <w:tr w:rsidR="00A72C88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2410CB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</w:tr>
      <w:tr w:rsidR="00A72C88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Федеральные оценочные процедуры</w:t>
            </w:r>
            <w:r w:rsidRPr="007867D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– ВПР 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 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</w:rPr>
              <w:t>(</w:t>
            </w:r>
            <w:r w:rsidRPr="004520E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география</w:t>
            </w:r>
            <w:r w:rsidRPr="00B84FD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A72C88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(история,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 иностранный язык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A72C88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72C88" w:rsidRPr="007867DA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C007ED" w:rsidRDefault="00A72C88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72C88" w:rsidRPr="006353FA" w:rsidRDefault="00A72C88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A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A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(техника чтения)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C56C16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Метапредметная работа / </w:t>
            </w:r>
          </w:p>
          <w:p w:rsidR="000D129F" w:rsidRPr="009C5E4B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E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A28A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521357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(сдача ГТО)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0D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0D12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0D129F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Федеральные оценочные процедуры – </w:t>
            </w:r>
            <w:r w:rsidRPr="007867D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ВПР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rPr>
          <w:trHeight w:val="517"/>
        </w:trPr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</w:rPr>
              <w:t>(</w:t>
            </w:r>
            <w:r w:rsidRPr="004520E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география</w:t>
            </w:r>
            <w:r w:rsidRPr="00B84FD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rPr>
          <w:trHeight w:val="20"/>
        </w:trPr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(история,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 иностранный язык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5B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6г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6б</w:t>
            </w:r>
          </w:p>
        </w:tc>
      </w:tr>
      <w:tr w:rsidR="000D129F" w:rsidRPr="00C007ED" w:rsidTr="008E2844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Метапредметная работа / </w:t>
            </w:r>
          </w:p>
          <w:p w:rsidR="000D129F" w:rsidRPr="009C5E4B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E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BC376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91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91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91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91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91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91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Федеральные оценочные процедуры</w:t>
            </w:r>
            <w:r w:rsidRPr="007867D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– ВПР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487B62">
        <w:trPr>
          <w:trHeight w:val="285"/>
        </w:trPr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(история, 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литература, иностранный язык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F76304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7867DA">
        <w:trPr>
          <w:trHeight w:val="593"/>
        </w:trPr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география,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информатика)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7867DA"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ED1B76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ED1B76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ED1B76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F76304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="00F76304"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0D129F" w:rsidRPr="00C007ED" w:rsidTr="00ED1B76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76304" w:rsidRDefault="000D129F" w:rsidP="005B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7г</w:t>
            </w:r>
          </w:p>
        </w:tc>
      </w:tr>
      <w:tr w:rsidR="00F76304" w:rsidRPr="00C007ED" w:rsidTr="00ED1B76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F76304" w:rsidRPr="00C007ED" w:rsidRDefault="00F76304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76304" w:rsidRPr="00C007ED" w:rsidRDefault="00F76304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76304" w:rsidRPr="007867DA" w:rsidRDefault="00F76304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76304" w:rsidRPr="007867DA" w:rsidRDefault="00F76304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76304" w:rsidRPr="007867DA" w:rsidRDefault="00F76304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76304" w:rsidRPr="00F76304" w:rsidRDefault="00F76304" w:rsidP="00F7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76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7д</w:t>
            </w:r>
          </w:p>
        </w:tc>
      </w:tr>
      <w:tr w:rsidR="000D129F" w:rsidRPr="00C007ED" w:rsidTr="00ED1B76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0D12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7б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Федеральные оценочные процедуры</w:t>
            </w:r>
            <w:r w:rsidRPr="007867D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– ВПР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(история, 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литература, иностранный язык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география,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химия, информатика)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0D129F" w:rsidRPr="00C007ED" w:rsidTr="00B84FD5">
        <w:tc>
          <w:tcPr>
            <w:tcW w:w="4111" w:type="dxa"/>
            <w:tcBorders>
              <w:top w:val="single" w:sz="4" w:space="0" w:color="auto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4763B1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94D2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4763B1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94D2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4763B1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F94D2A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F94D2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94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8г</w:t>
            </w:r>
          </w:p>
        </w:tc>
      </w:tr>
      <w:tr w:rsidR="000D129F" w:rsidRPr="00C007ED" w:rsidTr="004763B1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(сдача ГТО)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28.11- 23.11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0D129F" w:rsidRDefault="000D129F" w:rsidP="004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0D12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8б</w:t>
            </w:r>
          </w:p>
        </w:tc>
      </w:tr>
      <w:tr w:rsidR="000D129F" w:rsidRPr="00C007ED" w:rsidTr="00A72C88">
        <w:trPr>
          <w:trHeight w:val="137"/>
        </w:trPr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Федеральные оценочные процедуры</w:t>
            </w:r>
            <w:r w:rsidRPr="007867D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ГИА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1C5B47" w:rsidRDefault="000D129F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B47">
              <w:rPr>
                <w:rFonts w:ascii="Times New Roman" w:eastAsia="Times New Roman" w:hAnsi="Times New Roman" w:cs="Times New Roman"/>
                <w:sz w:val="24"/>
                <w:szCs w:val="24"/>
              </w:rPr>
              <w:t>2 предмета по выбору обучающегося</w:t>
            </w:r>
          </w:p>
          <w:p w:rsidR="000D129F" w:rsidRPr="007867DA" w:rsidRDefault="000D129F" w:rsidP="001C5B47">
            <w:pPr>
              <w:spacing w:after="0" w:line="240" w:lineRule="auto"/>
              <w:ind w:left="-93" w:right="-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информатика, физика, химия, биология, география, обществознание, история, литература, иностранный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D129F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Федеральные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A3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05.02</w:t>
            </w:r>
            <w:r w:rsidRPr="00506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506E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(основной)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063A6A">
            <w:pPr>
              <w:spacing w:after="0" w:line="240" w:lineRule="auto"/>
              <w:ind w:left="-125" w:right="-1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12.03</w:t>
            </w:r>
            <w:r w:rsidRPr="00506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506E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необходимости)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A31C85">
            <w:pPr>
              <w:spacing w:after="0" w:line="240" w:lineRule="auto"/>
              <w:ind w:left="-57" w:right="-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14.05</w:t>
            </w:r>
            <w:r w:rsidRPr="00506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506E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необходимости)</w:t>
            </w:r>
          </w:p>
        </w:tc>
      </w:tr>
      <w:tr w:rsidR="000D129F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06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06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8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D129F" w:rsidRPr="00B84FD5" w:rsidRDefault="000D129F" w:rsidP="00806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7B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50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822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67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ОГЭ)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822F09" w:rsidRDefault="000D129F" w:rsidP="00B52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2F0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8424E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(сдача ГТО)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28.11- 23.11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487B62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0D129F" w:rsidRPr="00C007ED" w:rsidTr="006D7FD8">
        <w:trPr>
          <w:trHeight w:val="194"/>
        </w:trPr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 класс</w:t>
            </w:r>
          </w:p>
        </w:tc>
      </w:tr>
      <w:tr w:rsidR="000D129F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E7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75A49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674DEC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806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78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0D129F" w:rsidRPr="00472A3D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тех</w:t>
            </w:r>
            <w:r w:rsidR="00472A3D"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нологический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0D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прель-май </w:t>
            </w:r>
          </w:p>
          <w:p w:rsidR="000D129F" w:rsidRPr="000D129F" w:rsidRDefault="00472A3D" w:rsidP="000D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технологический</w:t>
            </w:r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0C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 </w:t>
            </w:r>
          </w:p>
          <w:p w:rsidR="000D129F" w:rsidRPr="00472A3D" w:rsidRDefault="00472A3D" w:rsidP="000C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гуманитарный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129F" w:rsidRPr="006353FA" w:rsidRDefault="00472A3D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гуманитарный</w:t>
            </w:r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 </w:t>
            </w:r>
          </w:p>
          <w:p w:rsidR="000D129F" w:rsidRPr="00472A3D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с/</w:t>
            </w:r>
            <w:proofErr w:type="spellStart"/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э+гум</w:t>
            </w:r>
            <w:proofErr w:type="spellEnd"/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  <w:p w:rsidR="000D129F" w:rsidRPr="00C82F52" w:rsidRDefault="00472A3D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с/</w:t>
            </w:r>
            <w:proofErr w:type="spellStart"/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э+гум</w:t>
            </w:r>
            <w:proofErr w:type="spellEnd"/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</w:t>
            </w:r>
          </w:p>
          <w:p w:rsidR="000D129F" w:rsidRPr="00472A3D" w:rsidRDefault="00472A3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универсальный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53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A3D" w:rsidRPr="0047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универсальный</w:t>
            </w:r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 метапредметный результатов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D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674DEC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8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(сдача ГТО) 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28.11- 23.11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0D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D129F" w:rsidRPr="000D129F" w:rsidRDefault="000D129F" w:rsidP="000D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2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кадетская группа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9F" w:rsidRPr="00C007ED" w:rsidTr="00B84FD5">
        <w:tc>
          <w:tcPr>
            <w:tcW w:w="15797" w:type="dxa"/>
            <w:gridSpan w:val="6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164B4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64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164B4" w:rsidRDefault="000D129F" w:rsidP="002164B4">
            <w:pPr>
              <w:spacing w:after="0" w:line="240" w:lineRule="auto"/>
              <w:ind w:left="-125" w:right="-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64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05.03</w:t>
            </w:r>
            <w:r w:rsidRPr="002164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2164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необходимости)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164B4" w:rsidRDefault="000D129F" w:rsidP="002410CB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64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07.05</w:t>
            </w:r>
            <w:r w:rsidRPr="002164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2164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необходимости)</w:t>
            </w:r>
          </w:p>
        </w:tc>
      </w:tr>
      <w:tr w:rsidR="000D129F" w:rsidRPr="00C007ED" w:rsidTr="00B84FD5">
        <w:tc>
          <w:tcPr>
            <w:tcW w:w="411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 по ЕГЭ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24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24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7867DA">
        <w:tc>
          <w:tcPr>
            <w:tcW w:w="4111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Федеральные оценочные процедуры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ГИА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24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A72C88" w:rsidRDefault="000D129F" w:rsidP="0078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8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май-июль</w:t>
            </w:r>
          </w:p>
        </w:tc>
      </w:tr>
      <w:tr w:rsidR="000D129F" w:rsidRPr="00C007ED" w:rsidTr="007867DA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2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24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A72C88" w:rsidRDefault="000D129F" w:rsidP="0078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8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D129F" w:rsidRPr="00C007ED" w:rsidTr="007867DA"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A72C88" w:rsidRDefault="000D129F" w:rsidP="0078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по выбору </w:t>
            </w:r>
            <w:proofErr w:type="gramStart"/>
            <w:r w:rsidRPr="00A7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0D129F" w:rsidRPr="007867DA" w:rsidRDefault="000D129F" w:rsidP="001C5B47">
            <w:pPr>
              <w:spacing w:after="0" w:line="240" w:lineRule="auto"/>
              <w:ind w:left="-93" w:right="-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информатика, физика, химия, биология, география, обществознание, история, литература, иностранный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410CB" w:rsidRDefault="000D129F" w:rsidP="0024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A72C88" w:rsidRDefault="000D129F" w:rsidP="00A7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8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май-июль</w:t>
            </w:r>
          </w:p>
        </w:tc>
      </w:tr>
      <w:tr w:rsidR="000D129F" w:rsidRPr="00C007ED" w:rsidTr="00B84FD5"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241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lastRenderedPageBreak/>
              <w:t>Региональные оценочные процедуры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 по ЕГЭ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867DA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67D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D129F" w:rsidRPr="00B84FD5" w:rsidRDefault="000D129F" w:rsidP="00D4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7B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506E6B" w:rsidRDefault="000D129F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6B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06E6B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06E6B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06E6B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506E6B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506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0.03-22.03</w:t>
            </w:r>
          </w:p>
        </w:tc>
        <w:tc>
          <w:tcPr>
            <w:tcW w:w="1842" w:type="dxa"/>
            <w:tcBorders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0.03-22.03</w:t>
            </w:r>
          </w:p>
        </w:tc>
        <w:tc>
          <w:tcPr>
            <w:tcW w:w="184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0D129F" w:rsidRPr="00B84FD5" w:rsidRDefault="000D129F" w:rsidP="006A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6A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0.03-22.03</w:t>
            </w:r>
          </w:p>
        </w:tc>
        <w:tc>
          <w:tcPr>
            <w:tcW w:w="184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0D129F" w:rsidRPr="00B84FD5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FD5">
              <w:rPr>
                <w:rFonts w:ascii="Times New Roman" w:eastAsia="Times New Roman" w:hAnsi="Times New Roman" w:cs="Times New Roman"/>
                <w:sz w:val="20"/>
                <w:szCs w:val="20"/>
              </w:rPr>
              <w:t>(тренировочная работа в форме ЕГЭ)</w:t>
            </w:r>
          </w:p>
        </w:tc>
        <w:tc>
          <w:tcPr>
            <w:tcW w:w="1620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FB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6353FA" w:rsidRDefault="000D129F" w:rsidP="00FB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4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0.03-22.03</w:t>
            </w:r>
          </w:p>
        </w:tc>
        <w:tc>
          <w:tcPr>
            <w:tcW w:w="184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  <w:p w:rsidR="000D129F" w:rsidRPr="00C007ED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(тренировочная работа)</w:t>
            </w:r>
          </w:p>
        </w:tc>
        <w:tc>
          <w:tcPr>
            <w:tcW w:w="1620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33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317C7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:rsidR="000D129F" w:rsidRPr="007B1E1F" w:rsidRDefault="000D129F" w:rsidP="00B52088">
            <w:pPr>
              <w:spacing w:after="0" w:line="240" w:lineRule="auto"/>
              <w:ind w:right="-94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необходимости)</w:t>
            </w:r>
          </w:p>
        </w:tc>
        <w:tc>
          <w:tcPr>
            <w:tcW w:w="184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7B1E1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0D129F" w:rsidRPr="007B1E1F" w:rsidRDefault="000D129F" w:rsidP="00B52088">
            <w:pPr>
              <w:spacing w:after="0" w:line="240" w:lineRule="auto"/>
              <w:ind w:right="-95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необходимости)</w:t>
            </w:r>
          </w:p>
        </w:tc>
      </w:tr>
      <w:tr w:rsidR="000D129F" w:rsidRPr="00C007ED" w:rsidTr="00A72C88">
        <w:trPr>
          <w:trHeight w:val="538"/>
        </w:trPr>
        <w:tc>
          <w:tcPr>
            <w:tcW w:w="4111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C007ED" w:rsidRDefault="000D129F" w:rsidP="00FB3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(сдача ГТО) </w:t>
            </w:r>
          </w:p>
        </w:tc>
        <w:tc>
          <w:tcPr>
            <w:tcW w:w="1620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33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28.11- 23.11</w:t>
            </w:r>
          </w:p>
        </w:tc>
        <w:tc>
          <w:tcPr>
            <w:tcW w:w="181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2D6000" w:rsidRDefault="000D129F" w:rsidP="002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0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4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3013AF" w:rsidRDefault="000D129F" w:rsidP="00C0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F" w:rsidRPr="00C007ED" w:rsidTr="00B84FD5">
        <w:trPr>
          <w:trHeight w:val="538"/>
        </w:trPr>
        <w:tc>
          <w:tcPr>
            <w:tcW w:w="4111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D129F" w:rsidRPr="00C007ED" w:rsidRDefault="000D129F" w:rsidP="00C0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0D129F" w:rsidRPr="00A72C88" w:rsidRDefault="000D129F" w:rsidP="00B52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8">
              <w:rPr>
                <w:rFonts w:ascii="Times New Roman" w:eastAsia="Times New Roman" w:hAnsi="Times New Roman" w:cs="Times New Roman"/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620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Pr="00EE1D06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29F" w:rsidRDefault="000D129F" w:rsidP="00B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007ED" w:rsidRPr="00C007ED" w:rsidRDefault="00C007ED" w:rsidP="005C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7ED" w:rsidRPr="00C007ED" w:rsidSect="004520E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7ED"/>
    <w:rsid w:val="00007A79"/>
    <w:rsid w:val="00063A6A"/>
    <w:rsid w:val="000737DB"/>
    <w:rsid w:val="000C38BE"/>
    <w:rsid w:val="000D129F"/>
    <w:rsid w:val="001C5B47"/>
    <w:rsid w:val="001F0C9B"/>
    <w:rsid w:val="002164B4"/>
    <w:rsid w:val="002410CB"/>
    <w:rsid w:val="002B6F5A"/>
    <w:rsid w:val="002C5AB4"/>
    <w:rsid w:val="002D6000"/>
    <w:rsid w:val="003013AF"/>
    <w:rsid w:val="003069CD"/>
    <w:rsid w:val="003317C7"/>
    <w:rsid w:val="003B7401"/>
    <w:rsid w:val="0041475A"/>
    <w:rsid w:val="004163B6"/>
    <w:rsid w:val="00416928"/>
    <w:rsid w:val="004520E1"/>
    <w:rsid w:val="00452825"/>
    <w:rsid w:val="00471F7C"/>
    <w:rsid w:val="00472A3D"/>
    <w:rsid w:val="00487B62"/>
    <w:rsid w:val="00506E6B"/>
    <w:rsid w:val="005225E0"/>
    <w:rsid w:val="005B6A0D"/>
    <w:rsid w:val="005C6779"/>
    <w:rsid w:val="00607319"/>
    <w:rsid w:val="006353FA"/>
    <w:rsid w:val="00676B1C"/>
    <w:rsid w:val="006A28A7"/>
    <w:rsid w:val="006A692B"/>
    <w:rsid w:val="006D7FD8"/>
    <w:rsid w:val="007867DA"/>
    <w:rsid w:val="007B1E1F"/>
    <w:rsid w:val="007C0B6C"/>
    <w:rsid w:val="008065D0"/>
    <w:rsid w:val="00822F09"/>
    <w:rsid w:val="00851D1E"/>
    <w:rsid w:val="00996047"/>
    <w:rsid w:val="009A523D"/>
    <w:rsid w:val="009C5E4B"/>
    <w:rsid w:val="00A147E3"/>
    <w:rsid w:val="00A21741"/>
    <w:rsid w:val="00A31C85"/>
    <w:rsid w:val="00A72C88"/>
    <w:rsid w:val="00AB04AE"/>
    <w:rsid w:val="00AE30A8"/>
    <w:rsid w:val="00AF7438"/>
    <w:rsid w:val="00B520BE"/>
    <w:rsid w:val="00B84FD5"/>
    <w:rsid w:val="00BC376A"/>
    <w:rsid w:val="00BD39E3"/>
    <w:rsid w:val="00C007ED"/>
    <w:rsid w:val="00C82F52"/>
    <w:rsid w:val="00CA069D"/>
    <w:rsid w:val="00CC5D11"/>
    <w:rsid w:val="00D44DAF"/>
    <w:rsid w:val="00E1222C"/>
    <w:rsid w:val="00E275DB"/>
    <w:rsid w:val="00E75A49"/>
    <w:rsid w:val="00E81D16"/>
    <w:rsid w:val="00E86229"/>
    <w:rsid w:val="00EB46E7"/>
    <w:rsid w:val="00EE1D06"/>
    <w:rsid w:val="00F76304"/>
    <w:rsid w:val="00F94D2A"/>
    <w:rsid w:val="00FB3489"/>
    <w:rsid w:val="00FE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BE"/>
  </w:style>
  <w:style w:type="paragraph" w:styleId="1">
    <w:name w:val="heading 1"/>
    <w:basedOn w:val="a"/>
    <w:link w:val="10"/>
    <w:uiPriority w:val="9"/>
    <w:qFormat/>
    <w:rsid w:val="00C0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B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53</cp:revision>
  <cp:lastPrinted>2023-10-06T09:42:00Z</cp:lastPrinted>
  <dcterms:created xsi:type="dcterms:W3CDTF">2022-11-15T13:36:00Z</dcterms:created>
  <dcterms:modified xsi:type="dcterms:W3CDTF">2024-09-20T10:30:00Z</dcterms:modified>
</cp:coreProperties>
</file>